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1"/>
        <w:spacing w:before="67" w:line="242" w:lineRule="auto"/>
        <w:ind w:left="764" w:right="764" w:firstLine="0"/>
        <w:jc w:val="center"/>
        <w:outlineLvl w:val="9"/>
      </w:pPr>
      <w:bookmarkStart w:id="0" w:name="_Toc104503507"/>
      <w:bookmarkStart w:id="1" w:name="_Toc104334437"/>
      <w:bookmarkStart w:id="2" w:name="_Toc5403"/>
      <w:bookmarkStart w:id="3" w:name="_Toc4443"/>
      <w:r>
        <w:t>МИНИСТЕРСТВО НАУКИ И ВЫСШЕГО ОБРАЗОВАНИЯ</w:t>
      </w:r>
      <w:r>
        <w:rPr>
          <w:spacing w:val="-67"/>
        </w:rPr>
        <w:t xml:space="preserve"> </w:t>
      </w:r>
      <w:r>
        <w:t>РОССИЙСКОЙ</w:t>
      </w:r>
      <w:r>
        <w:rPr>
          <w:spacing w:val="-2"/>
        </w:rPr>
        <w:t xml:space="preserve"> </w:t>
      </w:r>
      <w:r>
        <w:t>ФЕДЕРАЦИИ</w:t>
      </w:r>
      <w:bookmarkEnd w:id="0"/>
      <w:bookmarkEnd w:id="1"/>
      <w:bookmarkEnd w:id="2"/>
      <w:bookmarkEnd w:id="3"/>
    </w:p>
    <w:p>
      <w:pPr>
        <w:pStyle w:val="20"/>
        <w:spacing w:before="7"/>
        <w:rPr>
          <w:sz w:val="27"/>
        </w:rPr>
      </w:pPr>
    </w:p>
    <w:p>
      <w:pPr>
        <w:ind w:left="939" w:right="941" w:firstLine="4"/>
        <w:jc w:val="center"/>
        <w:rPr>
          <w:sz w:val="28"/>
        </w:rPr>
      </w:pPr>
      <w:r>
        <w:rPr>
          <w:sz w:val="28"/>
        </w:rPr>
        <w:t>ФЕДЕРАЛЬНОЕ ГОСУДАРСТВЕННОЕ БЮДЖЕТНОЕ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ОБРАЗОВАТЕЛЬНОЕ</w:t>
      </w:r>
      <w:r>
        <w:rPr>
          <w:spacing w:val="-8"/>
          <w:sz w:val="28"/>
        </w:rPr>
        <w:t xml:space="preserve"> </w:t>
      </w:r>
      <w:r>
        <w:rPr>
          <w:sz w:val="28"/>
        </w:rPr>
        <w:t>УЧРЕЖДЕНИЕ</w:t>
      </w:r>
      <w:r>
        <w:rPr>
          <w:spacing w:val="-6"/>
          <w:sz w:val="28"/>
        </w:rPr>
        <w:t xml:space="preserve"> </w:t>
      </w:r>
      <w:r>
        <w:rPr>
          <w:sz w:val="28"/>
        </w:rPr>
        <w:t>ВЫСШЕГО</w:t>
      </w:r>
      <w:r>
        <w:rPr>
          <w:spacing w:val="-8"/>
          <w:sz w:val="28"/>
        </w:rPr>
        <w:t xml:space="preserve"> </w:t>
      </w:r>
      <w:r>
        <w:rPr>
          <w:sz w:val="28"/>
        </w:rPr>
        <w:t>ОБРАЗОВАНИЯ</w:t>
      </w:r>
    </w:p>
    <w:p>
      <w:pPr>
        <w:pStyle w:val="91"/>
        <w:ind w:left="128" w:right="128" w:firstLine="0"/>
        <w:jc w:val="center"/>
        <w:outlineLvl w:val="9"/>
      </w:pPr>
      <w:bookmarkStart w:id="4" w:name="_Toc104503508"/>
      <w:bookmarkStart w:id="5" w:name="_Toc104334438"/>
      <w:bookmarkStart w:id="6" w:name="_Toc11474"/>
      <w:bookmarkStart w:id="7" w:name="_Toc4307"/>
      <w:r>
        <w:t>«ВОРОНЕЖСКИЙ ГОСУДАРСТВЕННЫЙ ТЕХНИЧЕСКИЙ УНИВЕРСИТЕТ»</w:t>
      </w:r>
      <w:r>
        <w:rPr>
          <w:spacing w:val="-67"/>
        </w:rPr>
        <w:t xml:space="preserve"> </w:t>
      </w:r>
      <w:r>
        <w:t>(ФГБОУ</w:t>
      </w:r>
      <w:r>
        <w:rPr>
          <w:spacing w:val="-1"/>
        </w:rPr>
        <w:t xml:space="preserve"> </w:t>
      </w:r>
      <w:r>
        <w:t>ВО</w:t>
      </w:r>
      <w:r>
        <w:rPr>
          <w:spacing w:val="-2"/>
        </w:rPr>
        <w:t xml:space="preserve"> </w:t>
      </w:r>
      <w:r>
        <w:t>«ВГТУ»)</w:t>
      </w:r>
      <w:bookmarkEnd w:id="4"/>
      <w:bookmarkEnd w:id="5"/>
      <w:bookmarkEnd w:id="6"/>
      <w:bookmarkEnd w:id="7"/>
    </w:p>
    <w:p>
      <w:pPr>
        <w:pStyle w:val="20"/>
        <w:rPr>
          <w:sz w:val="28"/>
        </w:rPr>
      </w:pPr>
    </w:p>
    <w:p>
      <w:pPr>
        <w:ind w:left="764" w:right="764"/>
        <w:jc w:val="center"/>
        <w:rPr>
          <w:sz w:val="28"/>
        </w:rPr>
      </w:pPr>
      <w:r>
        <w:rPr>
          <w:sz w:val="28"/>
          <w:u w:val="single"/>
        </w:rPr>
        <w:t>Факультет</w:t>
      </w:r>
      <w:r>
        <w:rPr>
          <w:spacing w:val="-5"/>
          <w:sz w:val="28"/>
          <w:u w:val="single"/>
        </w:rPr>
        <w:t xml:space="preserve"> </w:t>
      </w:r>
      <w:r>
        <w:rPr>
          <w:sz w:val="28"/>
          <w:u w:val="single"/>
        </w:rPr>
        <w:t>информационных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технологий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и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компьютерной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безопасности</w:t>
      </w:r>
    </w:p>
    <w:p>
      <w:pPr>
        <w:spacing w:before="1"/>
        <w:ind w:left="764" w:right="764"/>
        <w:jc w:val="center"/>
      </w:pPr>
      <w:r>
        <w:t>(факультет)</w:t>
      </w:r>
    </w:p>
    <w:p>
      <w:pPr>
        <w:pStyle w:val="20"/>
        <w:spacing w:before="10"/>
        <w:rPr>
          <w:sz w:val="27"/>
        </w:rPr>
      </w:pPr>
    </w:p>
    <w:p>
      <w:pPr>
        <w:ind w:left="128" w:right="131"/>
        <w:jc w:val="center"/>
        <w:rPr>
          <w:sz w:val="28"/>
        </w:rPr>
      </w:pPr>
      <w:r>
        <w:rPr>
          <w:sz w:val="28"/>
        </w:rPr>
        <w:t>Кафедра</w:t>
      </w:r>
      <w:r>
        <w:rPr>
          <w:spacing w:val="-7"/>
          <w:sz w:val="28"/>
        </w:rPr>
        <w:t xml:space="preserve"> </w:t>
      </w:r>
      <w:r>
        <w:rPr>
          <w:sz w:val="28"/>
          <w:u w:val="single"/>
        </w:rPr>
        <w:t>Кафедра систем управления и информационных технологий в строительстве</w:t>
      </w:r>
    </w:p>
    <w:p>
      <w:pPr>
        <w:pStyle w:val="20"/>
        <w:rPr>
          <w:sz w:val="20"/>
        </w:rPr>
      </w:pPr>
    </w:p>
    <w:p>
      <w:pPr>
        <w:pStyle w:val="20"/>
        <w:spacing w:before="5"/>
        <w:rPr>
          <w:sz w:val="28"/>
        </w:rPr>
      </w:pPr>
    </w:p>
    <w:p>
      <w:pPr>
        <w:spacing w:before="89"/>
        <w:ind w:left="764" w:right="763"/>
        <w:jc w:val="center"/>
        <w:rPr>
          <w:sz w:val="28"/>
        </w:rPr>
      </w:pPr>
      <w:r>
        <w:rPr>
          <w:sz w:val="28"/>
        </w:rPr>
        <w:t>КУРСОВОЙ</w:t>
      </w:r>
      <w:r>
        <w:rPr>
          <w:spacing w:val="-2"/>
          <w:sz w:val="28"/>
        </w:rPr>
        <w:t xml:space="preserve"> </w:t>
      </w:r>
      <w:r>
        <w:rPr>
          <w:sz w:val="28"/>
        </w:rPr>
        <w:t>ПРОЕКТ</w:t>
      </w:r>
    </w:p>
    <w:p>
      <w:pPr>
        <w:pStyle w:val="20"/>
        <w:rPr>
          <w:sz w:val="30"/>
        </w:rPr>
      </w:pPr>
    </w:p>
    <w:p>
      <w:pPr>
        <w:pStyle w:val="20"/>
        <w:spacing w:before="10"/>
        <w:rPr>
          <w:sz w:val="25"/>
        </w:rPr>
      </w:pPr>
    </w:p>
    <w:p>
      <w:pPr>
        <w:pStyle w:val="91"/>
        <w:ind w:firstLine="0"/>
        <w:jc w:val="both"/>
        <w:outlineLvl w:val="9"/>
      </w:pPr>
      <w:bookmarkStart w:id="8" w:name="_Toc104503509"/>
      <w:bookmarkStart w:id="9" w:name="_Toc104334439"/>
      <w:bookmarkStart w:id="10" w:name="_Toc30200"/>
      <w:bookmarkStart w:id="11" w:name="_Toc1604"/>
      <w:r>
        <w:t>по</w:t>
      </w:r>
      <w:r>
        <w:rPr>
          <w:spacing w:val="-7"/>
        </w:rPr>
        <w:t xml:space="preserve"> </w:t>
      </w:r>
      <w:r>
        <w:t>дисциплине</w:t>
      </w:r>
      <w:r>
        <w:rPr>
          <w:spacing w:val="-2"/>
        </w:rPr>
        <w:t xml:space="preserve"> </w:t>
      </w:r>
      <w:bookmarkEnd w:id="8"/>
      <w:bookmarkEnd w:id="9"/>
      <w:r>
        <w:rPr>
          <w:u w:val="single"/>
        </w:rPr>
        <w:t>Инструменты и методы построения пользовательского интерфейса</w:t>
      </w:r>
      <w:bookmarkEnd w:id="10"/>
      <w:bookmarkEnd w:id="11"/>
    </w:p>
    <w:p>
      <w:pPr>
        <w:spacing w:before="89" w:line="276" w:lineRule="auto"/>
        <w:ind w:left="133"/>
        <w:jc w:val="both"/>
        <w:rPr>
          <w:rFonts w:hint="default"/>
          <w:sz w:val="20"/>
          <w:lang w:val="en-US"/>
        </w:rPr>
      </w:pPr>
      <w:r>
        <w:rPr>
          <w:sz w:val="28"/>
        </w:rPr>
        <w:t>тема</w:t>
      </w:r>
      <w:r>
        <w:rPr>
          <w:spacing w:val="18"/>
          <w:sz w:val="28"/>
        </w:rPr>
        <w:t xml:space="preserve"> </w:t>
      </w:r>
      <w:r>
        <w:rPr>
          <w:sz w:val="28"/>
          <w:u w:val="single"/>
        </w:rPr>
        <w:t>Проектирование</w:t>
      </w:r>
      <w:r>
        <w:rPr>
          <w:spacing w:val="18"/>
          <w:sz w:val="28"/>
          <w:u w:val="single"/>
        </w:rPr>
        <w:t xml:space="preserve"> </w:t>
      </w:r>
      <w:r>
        <w:rPr>
          <w:sz w:val="28"/>
          <w:u w:val="single"/>
        </w:rPr>
        <w:t>и</w:t>
      </w:r>
      <w:r>
        <w:rPr>
          <w:spacing w:val="17"/>
          <w:sz w:val="28"/>
          <w:u w:val="single"/>
        </w:rPr>
        <w:t xml:space="preserve"> </w:t>
      </w:r>
      <w:r>
        <w:rPr>
          <w:sz w:val="28"/>
          <w:u w:val="single"/>
        </w:rPr>
        <w:t>разработка</w:t>
      </w:r>
      <w:r>
        <w:rPr>
          <w:spacing w:val="18"/>
          <w:sz w:val="28"/>
          <w:u w:val="single"/>
        </w:rPr>
        <w:t xml:space="preserve"> </w:t>
      </w:r>
      <w:r>
        <w:rPr>
          <w:sz w:val="28"/>
          <w:u w:val="single"/>
        </w:rPr>
        <w:t>информационной</w:t>
      </w:r>
      <w:r>
        <w:rPr>
          <w:spacing w:val="17"/>
          <w:sz w:val="28"/>
          <w:u w:val="single"/>
        </w:rPr>
        <w:t xml:space="preserve"> </w:t>
      </w:r>
      <w:r>
        <w:rPr>
          <w:sz w:val="28"/>
          <w:u w:val="single"/>
        </w:rPr>
        <w:t>системы</w:t>
      </w:r>
      <w:r>
        <w:rPr>
          <w:spacing w:val="17"/>
          <w:sz w:val="28"/>
          <w:u w:val="single"/>
        </w:rPr>
        <w:t xml:space="preserve"> </w:t>
      </w:r>
      <w:r>
        <w:rPr>
          <w:sz w:val="28"/>
          <w:u w:val="single"/>
          <w:lang w:val="ru-RU"/>
        </w:rPr>
        <w:t>Интернет</w:t>
      </w:r>
      <w:r>
        <w:rPr>
          <w:rFonts w:hint="default"/>
          <w:sz w:val="28"/>
          <w:u w:val="single"/>
          <w:lang w:val="ru-RU"/>
        </w:rPr>
        <w:t>-магазина</w:t>
      </w:r>
      <w:r>
        <w:rPr>
          <w:spacing w:val="21"/>
          <w:sz w:val="28"/>
          <w:u w:val="single"/>
        </w:rPr>
        <w:t xml:space="preserve"> </w:t>
      </w:r>
      <w:r>
        <w:rPr>
          <w:sz w:val="28"/>
          <w:u w:val="single"/>
        </w:rPr>
        <w:t>с помощью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 xml:space="preserve">системы построения клиентских приложений </w:t>
      </w:r>
      <w:r>
        <w:rPr>
          <w:rFonts w:hint="default"/>
          <w:sz w:val="28"/>
          <w:u w:val="single"/>
          <w:lang w:val="en-US"/>
        </w:rPr>
        <w:t>MAUI</w:t>
      </w:r>
    </w:p>
    <w:p>
      <w:pPr>
        <w:pStyle w:val="20"/>
        <w:spacing w:before="8"/>
        <w:rPr>
          <w:sz w:val="28"/>
        </w:rPr>
      </w:pPr>
    </w:p>
    <w:p>
      <w:pPr>
        <w:pStyle w:val="91"/>
        <w:tabs>
          <w:tab w:val="left" w:pos="4962"/>
          <w:tab w:val="left" w:pos="7299"/>
          <w:tab w:val="left" w:pos="8789"/>
          <w:tab w:val="left" w:pos="8931"/>
          <w:tab w:val="left" w:pos="9072"/>
        </w:tabs>
        <w:ind w:left="0" w:right="833" w:firstLine="0"/>
        <w:jc w:val="center"/>
        <w:outlineLvl w:val="9"/>
      </w:pPr>
      <w:bookmarkStart w:id="12" w:name="_Toc3218"/>
      <w:bookmarkStart w:id="13" w:name="_Toc4882"/>
      <w:r>
        <w:t>Расч</w:t>
      </w:r>
      <w:r>
        <w:rPr>
          <w:lang w:val="ru-RU"/>
        </w:rPr>
        <w:t>е</w:t>
      </w:r>
      <w:r>
        <w:t>тно-пояснительная записка</w:t>
      </w:r>
      <w:bookmarkEnd w:id="12"/>
      <w:bookmarkEnd w:id="13"/>
    </w:p>
    <w:p>
      <w:pPr>
        <w:pStyle w:val="20"/>
        <w:rPr>
          <w:b/>
          <w:sz w:val="30"/>
        </w:rPr>
      </w:pPr>
    </w:p>
    <w:p>
      <w:pPr>
        <w:pStyle w:val="20"/>
        <w:spacing w:before="6"/>
        <w:rPr>
          <w:b/>
          <w:sz w:val="25"/>
        </w:rPr>
      </w:pPr>
      <w:r>
        <w:rPr>
          <w:b/>
          <w:sz w:val="25"/>
        </w:rPr>
        <w:t xml:space="preserve"> </w:t>
      </w:r>
    </w:p>
    <w:p>
      <w:pPr>
        <w:pStyle w:val="91"/>
        <w:tabs>
          <w:tab w:val="left" w:pos="4962"/>
          <w:tab w:val="left" w:pos="7299"/>
          <w:tab w:val="left" w:pos="8789"/>
          <w:tab w:val="left" w:pos="8931"/>
          <w:tab w:val="left" w:pos="9072"/>
        </w:tabs>
        <w:ind w:left="0" w:right="833" w:firstLine="0"/>
        <w:jc w:val="center"/>
        <w:outlineLvl w:val="9"/>
        <w:rPr>
          <w:rFonts w:hint="default"/>
          <w:lang w:val="ru-RU"/>
        </w:rPr>
      </w:pPr>
      <w:bookmarkStart w:id="14" w:name="_Toc104334440"/>
      <w:bookmarkStart w:id="15" w:name="_Toc104503510"/>
      <w:bookmarkStart w:id="16" w:name="_Toc18897"/>
      <w:bookmarkStart w:id="17" w:name="_Toc2870"/>
      <w:r>
        <w:t>Разработал</w:t>
      </w:r>
      <w:r>
        <w:rPr>
          <w:spacing w:val="-4"/>
        </w:rPr>
        <w:t xml:space="preserve"> </w:t>
      </w:r>
      <w:r>
        <w:t>студент</w:t>
      </w:r>
      <w:r>
        <w:tab/>
      </w:r>
      <w:r>
        <w:rPr>
          <w:u w:val="single"/>
        </w:rPr>
        <w:tab/>
      </w:r>
      <w:bookmarkEnd w:id="14"/>
      <w:bookmarkEnd w:id="15"/>
      <w:r>
        <w:rPr>
          <w:u w:val="single"/>
        </w:rPr>
        <w:t xml:space="preserve">Н.А. </w:t>
      </w:r>
      <w:r>
        <w:rPr>
          <w:u w:val="single"/>
          <w:lang w:val="ru-RU"/>
        </w:rPr>
        <w:t>Фантокин</w:t>
      </w:r>
      <w:bookmarkEnd w:id="16"/>
      <w:bookmarkEnd w:id="17"/>
    </w:p>
    <w:p>
      <w:pPr>
        <w:tabs>
          <w:tab w:val="left" w:pos="1954"/>
          <w:tab w:val="left" w:pos="5245"/>
        </w:tabs>
        <w:spacing w:before="4"/>
        <w:ind w:right="863"/>
        <w:jc w:val="right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8"/>
        </w:rPr>
        <w:t xml:space="preserve"> </w:t>
      </w:r>
      <w:r>
        <w:t>фамилия</w:t>
      </w:r>
    </w:p>
    <w:p>
      <w:pPr>
        <w:pStyle w:val="20"/>
        <w:spacing w:before="10"/>
        <w:rPr>
          <w:sz w:val="23"/>
        </w:rPr>
      </w:pPr>
    </w:p>
    <w:p>
      <w:pPr>
        <w:pStyle w:val="91"/>
        <w:tabs>
          <w:tab w:val="left" w:pos="4964"/>
          <w:tab w:val="left" w:pos="7160"/>
        </w:tabs>
        <w:ind w:left="0" w:right="877" w:firstLine="0"/>
        <w:jc w:val="right"/>
        <w:outlineLvl w:val="9"/>
      </w:pPr>
      <w:bookmarkStart w:id="18" w:name="_Toc104334441"/>
      <w:bookmarkStart w:id="19" w:name="_Toc104503511"/>
      <w:bookmarkStart w:id="20" w:name="_Toc18785"/>
      <w:bookmarkStart w:id="21" w:name="_Toc21840"/>
      <w:r>
        <w:t>Руководитель</w:t>
      </w:r>
      <w:r>
        <w:tab/>
      </w:r>
      <w:r>
        <w:rPr>
          <w:u w:val="single"/>
        </w:rPr>
        <w:tab/>
      </w:r>
      <w:r>
        <w:rPr>
          <w:u w:val="single"/>
        </w:rPr>
        <w:t>Н.В.</w:t>
      </w:r>
      <w:r>
        <w:rPr>
          <w:spacing w:val="-3"/>
          <w:u w:val="single"/>
        </w:rPr>
        <w:t xml:space="preserve"> </w:t>
      </w:r>
      <w:bookmarkEnd w:id="18"/>
      <w:bookmarkEnd w:id="19"/>
      <w:r>
        <w:rPr>
          <w:u w:val="single"/>
        </w:rPr>
        <w:t>Акамсина</w:t>
      </w:r>
      <w:bookmarkEnd w:id="20"/>
      <w:bookmarkEnd w:id="21"/>
    </w:p>
    <w:p>
      <w:pPr>
        <w:tabs>
          <w:tab w:val="left" w:pos="1954"/>
        </w:tabs>
        <w:spacing w:before="1"/>
        <w:ind w:right="862"/>
        <w:jc w:val="right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7"/>
        </w:rPr>
        <w:t xml:space="preserve"> </w:t>
      </w:r>
      <w:r>
        <w:t>фамилия</w:t>
      </w:r>
    </w:p>
    <w:p>
      <w:pPr>
        <w:pStyle w:val="20"/>
        <w:spacing w:before="10"/>
        <w:rPr>
          <w:sz w:val="23"/>
        </w:rPr>
      </w:pPr>
    </w:p>
    <w:p>
      <w:pPr>
        <w:pStyle w:val="91"/>
        <w:tabs>
          <w:tab w:val="left" w:pos="4964"/>
          <w:tab w:val="left" w:pos="9283"/>
        </w:tabs>
        <w:ind w:left="0" w:right="768" w:firstLine="0"/>
        <w:jc w:val="right"/>
        <w:outlineLvl w:val="9"/>
      </w:pPr>
      <w:bookmarkStart w:id="22" w:name="_Toc104334442"/>
      <w:bookmarkStart w:id="23" w:name="_Toc104503512"/>
      <w:bookmarkStart w:id="24" w:name="_Toc13691"/>
      <w:bookmarkStart w:id="25" w:name="_Toc29919"/>
      <w:r>
        <w:t>Члены</w:t>
      </w:r>
      <w:r>
        <w:rPr>
          <w:spacing w:val="-3"/>
        </w:rPr>
        <w:t xml:space="preserve"> </w:t>
      </w:r>
      <w:r>
        <w:t>комиссии</w:t>
      </w:r>
      <w:bookmarkEnd w:id="22"/>
      <w:bookmarkEnd w:id="23"/>
      <w:bookmarkEnd w:id="24"/>
      <w:bookmarkEnd w:id="25"/>
      <w:r>
        <w:tab/>
      </w:r>
      <w:r>
        <w:rPr>
          <w:u w:val="single"/>
        </w:rPr>
        <w:tab/>
      </w:r>
    </w:p>
    <w:p>
      <w:pPr>
        <w:tabs>
          <w:tab w:val="left" w:pos="1954"/>
        </w:tabs>
        <w:spacing w:before="1"/>
        <w:ind w:right="863"/>
        <w:jc w:val="right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8"/>
        </w:rPr>
        <w:t xml:space="preserve"> </w:t>
      </w:r>
      <w:r>
        <w:t>фамилия</w:t>
      </w:r>
    </w:p>
    <w:p>
      <w:pPr>
        <w:pStyle w:val="20"/>
        <w:spacing w:before="11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3871595</wp:posOffset>
                </wp:positionH>
                <wp:positionV relativeFrom="paragraph">
                  <wp:posOffset>185420</wp:posOffset>
                </wp:positionV>
                <wp:extent cx="2701290" cy="8890"/>
                <wp:effectExtent l="0" t="0" r="0" b="0"/>
                <wp:wrapTopAndBottom/>
                <wp:docPr id="33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129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4" o:spid="_x0000_s1026" o:spt="1" style="position:absolute;left:0pt;margin-left:304.85pt;margin-top:14.6pt;height:0.7pt;width:212.7pt;mso-position-horizontal-relative:page;mso-wrap-distance-bottom:0pt;mso-wrap-distance-top:0pt;z-index:-251657216;mso-width-relative:page;mso-height-relative:page;" fillcolor="#000000" filled="t" stroked="f" coordsize="21600,21600" o:gfxdata="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Eu6R9fZAAAACgEAAA8AAAAAAAAAAQAgAAAAIgAAAGRycy9kb3ducmV2&#10;LnhtbFBLAQIUABQAAAAIAIdO4kDI1H+6NAIAADoEAAAOAAAAAAAAAAEAIAAAACgBAABkcnMvZTJv&#10;RG9jLnhtbFBLBQYAAAAABgAGAFkBAADO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tabs>
          <w:tab w:val="left" w:pos="7224"/>
        </w:tabs>
        <w:spacing w:line="263" w:lineRule="exact"/>
        <w:ind w:left="5270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8"/>
        </w:rPr>
        <w:t xml:space="preserve"> </w:t>
      </w:r>
      <w:r>
        <w:t>фамилия</w:t>
      </w:r>
    </w:p>
    <w:p>
      <w:pPr>
        <w:pStyle w:val="20"/>
        <w:spacing w:before="10"/>
        <w:rPr>
          <w:sz w:val="27"/>
        </w:rPr>
      </w:pPr>
    </w:p>
    <w:p>
      <w:pPr>
        <w:pStyle w:val="91"/>
        <w:tabs>
          <w:tab w:val="left" w:pos="4964"/>
          <w:tab w:val="left" w:pos="7160"/>
        </w:tabs>
        <w:ind w:left="0" w:right="877" w:firstLine="0"/>
        <w:jc w:val="right"/>
        <w:outlineLvl w:val="9"/>
      </w:pPr>
      <w:bookmarkStart w:id="26" w:name="_Toc104503513"/>
      <w:bookmarkStart w:id="27" w:name="_Toc104334443"/>
      <w:bookmarkStart w:id="28" w:name="_Toc16062"/>
      <w:bookmarkStart w:id="29" w:name="_Toc7244"/>
      <w:r>
        <w:t>Нормоконтролер</w:t>
      </w:r>
      <w:r>
        <w:tab/>
      </w:r>
      <w:r>
        <w:rPr>
          <w:u w:val="single"/>
        </w:rPr>
        <w:tab/>
      </w:r>
      <w:r>
        <w:rPr>
          <w:u w:val="single"/>
        </w:rPr>
        <w:t>Н.В.</w:t>
      </w:r>
      <w:r>
        <w:rPr>
          <w:spacing w:val="-3"/>
          <w:u w:val="single"/>
        </w:rPr>
        <w:t xml:space="preserve"> </w:t>
      </w:r>
      <w:bookmarkEnd w:id="26"/>
      <w:bookmarkEnd w:id="27"/>
      <w:r>
        <w:rPr>
          <w:u w:val="single"/>
        </w:rPr>
        <w:t>Акамсина</w:t>
      </w:r>
      <w:bookmarkEnd w:id="28"/>
      <w:bookmarkEnd w:id="29"/>
    </w:p>
    <w:p>
      <w:pPr>
        <w:tabs>
          <w:tab w:val="left" w:pos="1954"/>
        </w:tabs>
        <w:spacing w:before="1"/>
        <w:ind w:right="863"/>
        <w:jc w:val="right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8"/>
        </w:rPr>
        <w:t xml:space="preserve"> </w:t>
      </w:r>
      <w:r>
        <w:t>фамилия</w:t>
      </w:r>
    </w:p>
    <w:p>
      <w:pPr>
        <w:pStyle w:val="20"/>
        <w:rPr>
          <w:sz w:val="26"/>
        </w:rPr>
      </w:pPr>
    </w:p>
    <w:p>
      <w:pPr>
        <w:pStyle w:val="20"/>
        <w:rPr>
          <w:sz w:val="30"/>
        </w:rPr>
      </w:pPr>
    </w:p>
    <w:p>
      <w:pPr>
        <w:pStyle w:val="91"/>
        <w:tabs>
          <w:tab w:val="left" w:pos="4451"/>
          <w:tab w:val="left" w:pos="5097"/>
          <w:tab w:val="left" w:pos="9416"/>
        </w:tabs>
        <w:ind w:left="2257" w:right="768" w:hanging="2124"/>
        <w:outlineLvl w:val="9"/>
      </w:pPr>
      <w:bookmarkStart w:id="30" w:name="_Toc104503514"/>
      <w:bookmarkStart w:id="31" w:name="_Toc104334444"/>
      <w:bookmarkStart w:id="32" w:name="_Toc20598"/>
      <w:bookmarkStart w:id="33" w:name="_Toc21667"/>
      <w:r>
        <w:t>Защищена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>Оценка</w:t>
      </w:r>
      <w:r>
        <w:rPr>
          <w:u w:val="single"/>
        </w:rPr>
        <w:tab/>
      </w:r>
      <w:r>
        <w:t xml:space="preserve"> дата</w:t>
      </w:r>
      <w:bookmarkEnd w:id="30"/>
      <w:bookmarkEnd w:id="31"/>
      <w:bookmarkEnd w:id="32"/>
      <w:bookmarkEnd w:id="33"/>
    </w:p>
    <w:p>
      <w:pPr>
        <w:pStyle w:val="20"/>
        <w:spacing w:before="10"/>
        <w:jc w:val="left"/>
        <w:rPr>
          <w:sz w:val="25"/>
        </w:rPr>
      </w:pPr>
    </w:p>
    <w:p>
      <w:pPr>
        <w:ind w:left="764" w:right="762"/>
        <w:jc w:val="center"/>
        <w:rPr>
          <w:sz w:val="28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3686175</wp:posOffset>
                </wp:positionH>
                <wp:positionV relativeFrom="paragraph">
                  <wp:posOffset>400685</wp:posOffset>
                </wp:positionV>
                <wp:extent cx="356235" cy="405765"/>
                <wp:effectExtent l="0" t="0" r="24765" b="13335"/>
                <wp:wrapNone/>
                <wp:docPr id="19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" cy="4057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Овал 15" o:spid="_x0000_s1026" o:spt="3" type="#_x0000_t3" style="position:absolute;left:0pt;margin-left:290.25pt;margin-top:31.55pt;height:31.95pt;width:28.05pt;mso-position-horizontal-relative:page;z-index:251660288;v-text-anchor:middle;mso-width-relative:page;mso-height-relative:page;" fillcolor="#FFFFFF [3212]" filled="t" stroked="t" coordsize="21600,21600" o:gfxdata="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MErvK1gAAAAoBAAAPAAAAAAAAAAEAIAAAACIAAABkcnMvZG93bnJldi54bWxQSwECFAAU&#10;AAAACACHTuJAhgwReGUCAADjBAAADgAAAAAAAAABACAAAAAlAQAAZHJzL2Uyb0RvYy54bWxQSwUG&#10;AAAAAAYABgBZAQAA/AUAAAAA&#10;">
                <v:fill on="t" focussize="0,0"/>
                <v:stroke weight="2pt" color="#FFFFFF [3212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w:t>2023</w:t>
      </w:r>
    </w:p>
    <w:p>
      <w:pPr>
        <w:jc w:val="center"/>
        <w:rPr>
          <w:sz w:val="28"/>
        </w:rPr>
        <w:sectPr>
          <w:footerReference r:id="rId4" w:type="first"/>
          <w:footerReference r:id="rId3" w:type="default"/>
          <w:pgSz w:w="11910" w:h="16840"/>
          <w:pgMar w:top="1040" w:right="720" w:bottom="280" w:left="1000" w:header="720" w:footer="720" w:gutter="0"/>
          <w:cols w:space="720" w:num="1"/>
          <w:titlePg/>
          <w:docGrid w:linePitch="299" w:charSpace="0"/>
        </w:sectPr>
      </w:pPr>
    </w:p>
    <w:p>
      <w:pPr>
        <w:pStyle w:val="91"/>
        <w:spacing w:before="67" w:line="242" w:lineRule="auto"/>
        <w:ind w:left="764" w:right="764" w:firstLine="0"/>
        <w:jc w:val="center"/>
        <w:outlineLvl w:val="9"/>
      </w:pPr>
      <w:bookmarkStart w:id="34" w:name="_Toc104503515"/>
      <w:bookmarkStart w:id="35" w:name="_Toc104334445"/>
      <w:bookmarkStart w:id="36" w:name="_Toc4155"/>
      <w:bookmarkStart w:id="37" w:name="_Toc7415"/>
      <w:r>
        <w:t>МИНИСТЕРСТВО НАУКИ И ВЫСШЕГО ОБРАЗОВАНИЯ</w:t>
      </w:r>
      <w:r>
        <w:rPr>
          <w:spacing w:val="-67"/>
        </w:rPr>
        <w:t xml:space="preserve"> </w:t>
      </w:r>
      <w:r>
        <w:t>РОССИЙСКОЙ</w:t>
      </w:r>
      <w:r>
        <w:rPr>
          <w:spacing w:val="-2"/>
        </w:rPr>
        <w:t xml:space="preserve"> </w:t>
      </w:r>
      <w:r>
        <w:t>ФЕДЕРАЦИИ</w:t>
      </w:r>
      <w:bookmarkEnd w:id="34"/>
      <w:bookmarkEnd w:id="35"/>
      <w:bookmarkEnd w:id="36"/>
      <w:bookmarkEnd w:id="37"/>
    </w:p>
    <w:p>
      <w:pPr>
        <w:pStyle w:val="20"/>
        <w:spacing w:before="7"/>
        <w:rPr>
          <w:sz w:val="27"/>
        </w:rPr>
      </w:pPr>
    </w:p>
    <w:p>
      <w:pPr>
        <w:ind w:left="939" w:right="939" w:firstLine="2"/>
        <w:jc w:val="center"/>
        <w:rPr>
          <w:sz w:val="28"/>
        </w:rPr>
      </w:pPr>
      <w:r>
        <w:rPr>
          <w:sz w:val="28"/>
        </w:rPr>
        <w:t>ФЕДЕРАЛЬНОЕ ГОСУДАРСТВЕННОЕ БЮДЖЕТНОЕ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ОБРАЗОВАТЕЛЬНОЕ</w:t>
      </w:r>
      <w:r>
        <w:rPr>
          <w:spacing w:val="-8"/>
          <w:sz w:val="28"/>
        </w:rPr>
        <w:t xml:space="preserve"> </w:t>
      </w:r>
      <w:r>
        <w:rPr>
          <w:sz w:val="28"/>
        </w:rPr>
        <w:t>УЧРЕЖДЕНИЕ</w:t>
      </w:r>
      <w:r>
        <w:rPr>
          <w:spacing w:val="-4"/>
          <w:sz w:val="28"/>
        </w:rPr>
        <w:t xml:space="preserve"> </w:t>
      </w:r>
      <w:r>
        <w:rPr>
          <w:sz w:val="28"/>
        </w:rPr>
        <w:t>ВЫСШЕГО</w:t>
      </w:r>
      <w:r>
        <w:rPr>
          <w:spacing w:val="-8"/>
          <w:sz w:val="28"/>
        </w:rPr>
        <w:t xml:space="preserve"> </w:t>
      </w:r>
      <w:r>
        <w:rPr>
          <w:sz w:val="28"/>
        </w:rPr>
        <w:t>ОБРАЗОВАНИЯ</w:t>
      </w:r>
    </w:p>
    <w:p>
      <w:pPr>
        <w:pStyle w:val="91"/>
        <w:ind w:left="128" w:right="128" w:firstLine="0"/>
        <w:jc w:val="center"/>
        <w:outlineLvl w:val="9"/>
      </w:pPr>
      <w:bookmarkStart w:id="38" w:name="_Toc104334446"/>
      <w:bookmarkStart w:id="39" w:name="_Toc104503516"/>
      <w:bookmarkStart w:id="40" w:name="_Toc14800"/>
      <w:bookmarkStart w:id="41" w:name="_Toc14436"/>
      <w:r>
        <w:t>«ВОРОНЕЖСКИЙ ГОСУДАРСТВЕННЫЙ ТЕХНИЧЕСКИЙ УНИВЕРСИТЕТ»</w:t>
      </w:r>
      <w:r>
        <w:rPr>
          <w:spacing w:val="-67"/>
        </w:rPr>
        <w:t xml:space="preserve"> </w:t>
      </w:r>
      <w:r>
        <w:t>(ФГБОУ</w:t>
      </w:r>
      <w:r>
        <w:rPr>
          <w:spacing w:val="-1"/>
        </w:rPr>
        <w:t xml:space="preserve"> </w:t>
      </w:r>
      <w:r>
        <w:t>ВО</w:t>
      </w:r>
      <w:r>
        <w:rPr>
          <w:spacing w:val="-2"/>
        </w:rPr>
        <w:t xml:space="preserve"> </w:t>
      </w:r>
      <w:r>
        <w:t>«ВГТУ»)</w:t>
      </w:r>
      <w:bookmarkEnd w:id="38"/>
      <w:bookmarkEnd w:id="39"/>
      <w:bookmarkEnd w:id="40"/>
      <w:bookmarkEnd w:id="41"/>
    </w:p>
    <w:p>
      <w:pPr>
        <w:pStyle w:val="20"/>
        <w:rPr>
          <w:sz w:val="28"/>
        </w:rPr>
      </w:pPr>
    </w:p>
    <w:p>
      <w:pPr>
        <w:ind w:left="133"/>
        <w:rPr>
          <w:sz w:val="28"/>
        </w:rPr>
      </w:pPr>
      <w:r>
        <w:rPr>
          <w:sz w:val="28"/>
        </w:rPr>
        <w:t>Кафедра</w:t>
      </w:r>
      <w:r>
        <w:rPr>
          <w:spacing w:val="-7"/>
          <w:sz w:val="28"/>
        </w:rPr>
        <w:t xml:space="preserve"> </w:t>
      </w:r>
      <w:r>
        <w:rPr>
          <w:sz w:val="28"/>
          <w:u w:val="single"/>
        </w:rPr>
        <w:t>Систем</w:t>
      </w:r>
      <w:r>
        <w:rPr>
          <w:spacing w:val="-10"/>
          <w:sz w:val="28"/>
          <w:u w:val="single"/>
        </w:rPr>
        <w:t xml:space="preserve"> </w:t>
      </w:r>
      <w:r>
        <w:rPr>
          <w:sz w:val="28"/>
          <w:u w:val="single"/>
        </w:rPr>
        <w:t>автоматизированного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проектирования</w:t>
      </w:r>
      <w:r>
        <w:rPr>
          <w:spacing w:val="-9"/>
          <w:sz w:val="28"/>
          <w:u w:val="single"/>
        </w:rPr>
        <w:t xml:space="preserve"> </w:t>
      </w:r>
      <w:r>
        <w:rPr>
          <w:sz w:val="28"/>
          <w:u w:val="single"/>
        </w:rPr>
        <w:t>и</w:t>
      </w:r>
      <w:r>
        <w:rPr>
          <w:spacing w:val="-9"/>
          <w:sz w:val="28"/>
          <w:u w:val="single"/>
        </w:rPr>
        <w:t xml:space="preserve"> </w:t>
      </w:r>
      <w:r>
        <w:rPr>
          <w:sz w:val="28"/>
          <w:u w:val="single"/>
        </w:rPr>
        <w:t>информационных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систем</w:t>
      </w:r>
    </w:p>
    <w:p>
      <w:pPr>
        <w:pStyle w:val="20"/>
        <w:spacing w:before="3"/>
        <w:rPr>
          <w:sz w:val="20"/>
        </w:rPr>
      </w:pPr>
    </w:p>
    <w:p>
      <w:pPr>
        <w:pStyle w:val="91"/>
        <w:spacing w:before="89" w:line="322" w:lineRule="exact"/>
        <w:ind w:left="764" w:right="761" w:firstLine="0"/>
        <w:jc w:val="center"/>
        <w:outlineLvl w:val="9"/>
      </w:pPr>
      <w:bookmarkStart w:id="42" w:name="_Toc104503517"/>
      <w:bookmarkStart w:id="43" w:name="_Toc104334447"/>
      <w:bookmarkStart w:id="44" w:name="_Toc27474"/>
      <w:bookmarkStart w:id="45" w:name="_Toc28560"/>
      <w:r>
        <w:t>ЗАДАНИЕ</w:t>
      </w:r>
      <w:bookmarkEnd w:id="42"/>
      <w:bookmarkEnd w:id="43"/>
      <w:bookmarkEnd w:id="44"/>
      <w:bookmarkEnd w:id="45"/>
    </w:p>
    <w:p>
      <w:pPr>
        <w:ind w:left="764" w:right="761"/>
        <w:jc w:val="center"/>
        <w:rPr>
          <w:sz w:val="28"/>
        </w:rPr>
      </w:pP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курсовой</w:t>
      </w:r>
      <w:r>
        <w:rPr>
          <w:spacing w:val="-4"/>
          <w:sz w:val="28"/>
        </w:rPr>
        <w:t xml:space="preserve"> </w:t>
      </w:r>
      <w:r>
        <w:rPr>
          <w:sz w:val="28"/>
        </w:rPr>
        <w:t>проект</w:t>
      </w:r>
    </w:p>
    <w:p>
      <w:pPr>
        <w:pStyle w:val="20"/>
        <w:spacing w:before="1"/>
        <w:rPr>
          <w:sz w:val="28"/>
        </w:rPr>
      </w:pPr>
    </w:p>
    <w:p>
      <w:pPr>
        <w:pStyle w:val="91"/>
        <w:spacing w:before="1"/>
        <w:ind w:firstLine="0"/>
        <w:outlineLvl w:val="9"/>
      </w:pPr>
      <w:bookmarkStart w:id="46" w:name="_Toc104503518"/>
      <w:bookmarkStart w:id="47" w:name="_Toc104334448"/>
      <w:bookmarkStart w:id="48" w:name="_Toc20798"/>
      <w:bookmarkStart w:id="49" w:name="_Toc14758"/>
      <w:r>
        <w:t>по</w:t>
      </w:r>
      <w:r>
        <w:rPr>
          <w:spacing w:val="-6"/>
        </w:rPr>
        <w:t xml:space="preserve"> </w:t>
      </w:r>
      <w:r>
        <w:t>дисциплине</w:t>
      </w:r>
      <w:r>
        <w:rPr>
          <w:spacing w:val="-1"/>
        </w:rPr>
        <w:t xml:space="preserve"> </w:t>
      </w:r>
      <w:bookmarkEnd w:id="46"/>
      <w:bookmarkEnd w:id="47"/>
      <w:r>
        <w:rPr>
          <w:u w:val="single"/>
        </w:rPr>
        <w:t>Инструменты и методы построения пользовательского интерфейса</w:t>
      </w:r>
      <w:bookmarkEnd w:id="48"/>
      <w:bookmarkEnd w:id="49"/>
    </w:p>
    <w:p>
      <w:pPr>
        <w:pStyle w:val="20"/>
        <w:spacing w:before="2"/>
        <w:rPr>
          <w:sz w:val="20"/>
        </w:rPr>
      </w:pPr>
    </w:p>
    <w:p>
      <w:pPr>
        <w:spacing w:before="89"/>
        <w:ind w:left="133"/>
        <w:jc w:val="both"/>
        <w:rPr>
          <w:rFonts w:hint="default"/>
          <w:sz w:val="28"/>
          <w:lang w:val="en-US"/>
        </w:rPr>
      </w:pPr>
      <w:r>
        <w:rPr>
          <w:sz w:val="28"/>
        </w:rPr>
        <w:t>тема</w:t>
      </w:r>
      <w:r>
        <w:rPr>
          <w:spacing w:val="18"/>
          <w:sz w:val="28"/>
        </w:rPr>
        <w:t xml:space="preserve"> </w:t>
      </w:r>
      <w:r>
        <w:rPr>
          <w:sz w:val="28"/>
          <w:u w:val="single"/>
        </w:rPr>
        <w:t>Проектиование</w:t>
      </w:r>
      <w:r>
        <w:rPr>
          <w:spacing w:val="18"/>
          <w:sz w:val="28"/>
          <w:u w:val="single"/>
        </w:rPr>
        <w:t xml:space="preserve"> </w:t>
      </w:r>
      <w:r>
        <w:rPr>
          <w:sz w:val="28"/>
          <w:u w:val="single"/>
        </w:rPr>
        <w:t>и</w:t>
      </w:r>
      <w:r>
        <w:rPr>
          <w:spacing w:val="17"/>
          <w:sz w:val="28"/>
          <w:u w:val="single"/>
        </w:rPr>
        <w:t xml:space="preserve"> </w:t>
      </w:r>
      <w:r>
        <w:rPr>
          <w:sz w:val="28"/>
          <w:u w:val="single"/>
        </w:rPr>
        <w:t>разработка</w:t>
      </w:r>
      <w:r>
        <w:rPr>
          <w:spacing w:val="18"/>
          <w:sz w:val="28"/>
          <w:u w:val="single"/>
        </w:rPr>
        <w:t xml:space="preserve"> </w:t>
      </w:r>
      <w:r>
        <w:rPr>
          <w:sz w:val="28"/>
          <w:u w:val="single"/>
        </w:rPr>
        <w:t>информационной</w:t>
      </w:r>
      <w:r>
        <w:rPr>
          <w:spacing w:val="17"/>
          <w:sz w:val="28"/>
          <w:u w:val="single"/>
        </w:rPr>
        <w:t xml:space="preserve"> </w:t>
      </w:r>
      <w:r>
        <w:rPr>
          <w:sz w:val="28"/>
          <w:u w:val="single"/>
        </w:rPr>
        <w:t>системы</w:t>
      </w:r>
      <w:r>
        <w:rPr>
          <w:spacing w:val="17"/>
          <w:sz w:val="28"/>
          <w:u w:val="single"/>
        </w:rPr>
        <w:t xml:space="preserve"> </w:t>
      </w:r>
      <w:r>
        <w:rPr>
          <w:spacing w:val="17"/>
          <w:sz w:val="28"/>
          <w:u w:val="single"/>
          <w:lang w:val="ru-RU"/>
        </w:rPr>
        <w:t>Интернет</w:t>
      </w:r>
      <w:r>
        <w:rPr>
          <w:rFonts w:hint="default"/>
          <w:spacing w:val="17"/>
          <w:sz w:val="28"/>
          <w:u w:val="single"/>
          <w:lang w:val="ru-RU"/>
        </w:rPr>
        <w:t>-магазина</w:t>
      </w:r>
      <w:r>
        <w:rPr>
          <w:spacing w:val="21"/>
          <w:sz w:val="28"/>
          <w:u w:val="single"/>
        </w:rPr>
        <w:t xml:space="preserve"> </w:t>
      </w:r>
      <w:r>
        <w:rPr>
          <w:sz w:val="28"/>
          <w:u w:val="single"/>
        </w:rPr>
        <w:t>с помощью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 xml:space="preserve">системы построения клиентских приложений </w:t>
      </w:r>
      <w:r>
        <w:rPr>
          <w:rFonts w:hint="default"/>
          <w:sz w:val="28"/>
          <w:u w:val="single"/>
          <w:lang w:val="en-US"/>
        </w:rPr>
        <w:t>MAUI</w:t>
      </w:r>
    </w:p>
    <w:p>
      <w:pPr>
        <w:pStyle w:val="20"/>
        <w:spacing w:before="2"/>
        <w:rPr>
          <w:sz w:val="20"/>
        </w:rPr>
      </w:pPr>
    </w:p>
    <w:p>
      <w:pPr>
        <w:pStyle w:val="91"/>
        <w:tabs>
          <w:tab w:val="left" w:pos="4734"/>
        </w:tabs>
        <w:spacing w:before="89"/>
        <w:ind w:firstLine="0"/>
        <w:outlineLvl w:val="9"/>
      </w:pPr>
      <w:bookmarkStart w:id="50" w:name="_Toc104503519"/>
      <w:bookmarkStart w:id="51" w:name="_Toc104334449"/>
      <w:bookmarkStart w:id="52" w:name="_Toc24726"/>
      <w:bookmarkStart w:id="53" w:name="_Toc10439"/>
      <w:r>
        <w:t>Студент</w:t>
      </w:r>
      <w:r>
        <w:rPr>
          <w:spacing w:val="-3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rPr>
          <w:u w:val="single"/>
        </w:rPr>
        <w:t>бОИС-211</w:t>
      </w:r>
      <w:r>
        <w:rPr>
          <w:u w:val="single"/>
        </w:rPr>
        <w:tab/>
      </w:r>
      <w:bookmarkEnd w:id="50"/>
      <w:bookmarkEnd w:id="51"/>
      <w:r>
        <w:rPr>
          <w:u w:val="single"/>
          <w:lang w:val="ru-RU"/>
        </w:rPr>
        <w:t>Фантокин</w:t>
      </w:r>
      <w:r>
        <w:rPr>
          <w:u w:val="single"/>
        </w:rPr>
        <w:t xml:space="preserve"> Никита </w:t>
      </w:r>
      <w:r>
        <w:rPr>
          <w:u w:val="single"/>
          <w:lang w:val="ru-RU"/>
        </w:rPr>
        <w:t>Сергеевич</w:t>
      </w:r>
      <w:r>
        <w:rPr>
          <w:u w:val="single"/>
        </w:rPr>
        <w:tab/>
      </w:r>
      <w:r>
        <w:rPr>
          <w:u w:val="single"/>
        </w:rPr>
        <w:t>             </w:t>
      </w:r>
      <w:bookmarkEnd w:id="52"/>
      <w:bookmarkEnd w:id="53"/>
      <w:r>
        <w:rPr>
          <w:u w:val="single"/>
        </w:rPr>
        <w:tab/>
      </w:r>
    </w:p>
    <w:p>
      <w:pPr>
        <w:spacing w:before="1"/>
        <w:ind w:left="5090"/>
      </w:pPr>
      <w:r>
        <w:t>Фамилия,</w:t>
      </w:r>
      <w:r>
        <w:rPr>
          <w:spacing w:val="-2"/>
        </w:rPr>
        <w:t xml:space="preserve"> </w:t>
      </w:r>
      <w:r>
        <w:t>имя,</w:t>
      </w:r>
      <w:r>
        <w:rPr>
          <w:spacing w:val="-1"/>
        </w:rPr>
        <w:t xml:space="preserve"> </w:t>
      </w:r>
      <w:r>
        <w:t>отчество</w:t>
      </w:r>
    </w:p>
    <w:p>
      <w:pPr>
        <w:pStyle w:val="20"/>
        <w:rPr>
          <w:sz w:val="28"/>
        </w:rPr>
      </w:pPr>
    </w:p>
    <w:p>
      <w:pPr>
        <w:pStyle w:val="91"/>
        <w:ind w:right="-16" w:firstLine="0"/>
        <w:outlineLvl w:val="9"/>
        <w:rPr>
          <w:rFonts w:hint="default"/>
          <w:u w:val="single"/>
        </w:rPr>
      </w:pPr>
      <w:bookmarkStart w:id="54" w:name="_Toc7657"/>
      <w:bookmarkStart w:id="55" w:name="_Toc24232"/>
      <w:bookmarkStart w:id="56" w:name="_Toc104503520"/>
      <w:bookmarkStart w:id="57" w:name="_Toc104334450"/>
      <w:r>
        <w:t xml:space="preserve">Технические условия </w:t>
      </w:r>
      <w:r>
        <w:rPr>
          <w:u w:val="single"/>
        </w:rPr>
        <w:t xml:space="preserve">процессор </w:t>
      </w:r>
      <w:r>
        <w:rPr>
          <w:rFonts w:hint="default"/>
          <w:u w:val="single"/>
        </w:rPr>
        <w:t xml:space="preserve"> Intel(R) Core(TM) i5-10600KF CPU @ 4.10GHz</w:t>
      </w:r>
      <w:bookmarkEnd w:id="54"/>
      <w:bookmarkEnd w:id="55"/>
      <w:r>
        <w:rPr>
          <w:rFonts w:hint="default"/>
          <w:u w:val="single"/>
        </w:rPr>
        <w:tab/>
      </w:r>
    </w:p>
    <w:p>
      <w:pPr>
        <w:pStyle w:val="91"/>
        <w:ind w:right="-16" w:firstLine="0"/>
        <w:outlineLvl w:val="9"/>
      </w:pPr>
      <w:bookmarkStart w:id="58" w:name="_Toc22475"/>
      <w:bookmarkStart w:id="59" w:name="_Toc12521"/>
      <w:r>
        <w:rPr>
          <w:rFonts w:hint="default"/>
          <w:u w:val="single"/>
        </w:rPr>
        <w:t>операционная система Windows 10, ОЗУ 8192 МБ</w:t>
      </w:r>
      <w:r>
        <w:rPr>
          <w:rFonts w:hint="default"/>
          <w:u w:val="single"/>
        </w:rPr>
        <w:tab/>
      </w:r>
      <w:r>
        <w:rPr>
          <w:u w:val="single"/>
        </w:rPr>
        <w:t>.</w:t>
      </w:r>
      <w:bookmarkEnd w:id="56"/>
      <w:bookmarkEnd w:id="57"/>
      <w:bookmarkEnd w:id="58"/>
      <w:bookmarkEnd w:id="59"/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>
      <w:pPr>
        <w:pStyle w:val="20"/>
        <w:spacing w:before="2"/>
        <w:rPr>
          <w:sz w:val="20"/>
        </w:rPr>
      </w:pPr>
    </w:p>
    <w:p>
      <w:pPr>
        <w:tabs>
          <w:tab w:val="left" w:pos="4320"/>
        </w:tabs>
        <w:jc w:val="both"/>
        <w:rPr>
          <w:sz w:val="28"/>
          <w:szCs w:val="28"/>
        </w:rPr>
      </w:pPr>
      <w:r>
        <w:rPr>
          <w:sz w:val="28"/>
          <w:szCs w:val="28"/>
        </w:rPr>
        <w:t>Содержание и объем проекта (графические работы, расчеты и прочее):</w:t>
      </w:r>
    </w:p>
    <w:p>
      <w:pPr>
        <w:ind w:left="133" w:right="234"/>
        <w:jc w:val="both"/>
        <w:rPr>
          <w:sz w:val="28"/>
        </w:rPr>
      </w:pPr>
      <w:r>
        <w:rPr>
          <w:sz w:val="28"/>
          <w:szCs w:val="28"/>
          <w:u w:val="single"/>
        </w:rPr>
        <w:t>анализ предметной области (10 страниц); моделирование системы (14 страниц); разработка приложения информационной системы (17 страниц); 21 рисунок, 1 приложение.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>
      <w:pPr>
        <w:pStyle w:val="20"/>
        <w:spacing w:before="4"/>
        <w:rPr>
          <w:sz w:val="20"/>
        </w:rPr>
      </w:pPr>
    </w:p>
    <w:p>
      <w:pPr>
        <w:spacing w:before="89"/>
        <w:ind w:left="133" w:right="-16"/>
        <w:rPr>
          <w:sz w:val="28"/>
        </w:rPr>
      </w:pPr>
      <w:r>
        <w:rPr>
          <w:sz w:val="28"/>
        </w:rPr>
        <w:t xml:space="preserve">Сроки выполнения этапов </w:t>
      </w:r>
      <w:r>
        <w:rPr>
          <w:sz w:val="28"/>
          <w:u w:val="single"/>
        </w:rPr>
        <w:t>анализ предметной области (10.09.2023 – 29.09.2023);</w:t>
      </w:r>
      <w:r>
        <w:rPr>
          <w:sz w:val="28"/>
          <w:u w:val="single"/>
        </w:rPr>
        <w:tab/>
      </w:r>
      <w:r>
        <w:rPr>
          <w:spacing w:val="1"/>
          <w:sz w:val="28"/>
        </w:rPr>
        <w:t xml:space="preserve"> </w:t>
      </w:r>
      <w:r>
        <w:rPr>
          <w:sz w:val="28"/>
          <w:u w:val="single"/>
        </w:rPr>
        <w:t>моделирование информационной подсистемы (29.09.2023-15.10.2023); разработка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информационной подсистемы</w:t>
      </w:r>
      <w:r>
        <w:rPr>
          <w:sz w:val="28"/>
          <w:u w:val="single"/>
        </w:rPr>
        <w:tab/>
      </w:r>
      <w:r>
        <w:rPr>
          <w:sz w:val="28"/>
          <w:u w:val="single"/>
        </w:rPr>
        <w:t xml:space="preserve"> (11.10 2023- 29.11.2023); оформление расчетно-пояснительной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записки (30.11.2023-05.12.2023)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>
      <w:pPr>
        <w:pStyle w:val="20"/>
        <w:rPr>
          <w:sz w:val="20"/>
        </w:rPr>
      </w:pPr>
    </w:p>
    <w:p>
      <w:pPr>
        <w:pStyle w:val="20"/>
        <w:rPr>
          <w:sz w:val="20"/>
        </w:rPr>
      </w:pPr>
    </w:p>
    <w:p>
      <w:pPr>
        <w:pStyle w:val="20"/>
        <w:spacing w:before="3"/>
        <w:rPr>
          <w:sz w:val="22"/>
        </w:rPr>
      </w:pPr>
    </w:p>
    <w:p>
      <w:pPr>
        <w:pStyle w:val="91"/>
        <w:tabs>
          <w:tab w:val="left" w:pos="4386"/>
        </w:tabs>
        <w:spacing w:before="89"/>
        <w:ind w:firstLine="0"/>
        <w:outlineLvl w:val="9"/>
      </w:pPr>
      <w:bookmarkStart w:id="60" w:name="_Toc30916"/>
      <w:bookmarkStart w:id="61" w:name="_Toc9575"/>
      <w:bookmarkStart w:id="62" w:name="_Toc104334451"/>
      <w:bookmarkStart w:id="63" w:name="_Toc104503521"/>
      <w:r>
        <w:t>Срок</w:t>
      </w:r>
      <w:r>
        <w:rPr>
          <w:spacing w:val="-2"/>
        </w:rPr>
        <w:t xml:space="preserve"> </w:t>
      </w:r>
      <w:r>
        <w:t>защиты</w:t>
      </w:r>
      <w:r>
        <w:rPr>
          <w:spacing w:val="-2"/>
        </w:rPr>
        <w:t xml:space="preserve"> </w:t>
      </w:r>
      <w:r>
        <w:t>курсового</w:t>
      </w:r>
      <w:r>
        <w:rPr>
          <w:spacing w:val="-3"/>
        </w:rPr>
        <w:t xml:space="preserve"> </w:t>
      </w:r>
      <w:r>
        <w:t>проекта</w:t>
      </w:r>
      <w:bookmarkEnd w:id="60"/>
      <w:bookmarkEnd w:id="61"/>
      <w:r>
        <w:rPr>
          <w:u w:val="single"/>
        </w:rPr>
        <w:tab/>
      </w:r>
      <w:r>
        <w:rPr>
          <w:u w:val="single"/>
        </w:rPr>
        <w:t xml:space="preserve"> </w:t>
      </w:r>
      <w:bookmarkEnd w:id="62"/>
      <w:bookmarkEnd w:id="63"/>
      <w:r>
        <w:rPr>
          <w:u w:val="single"/>
        </w:rPr>
        <w:tab/>
      </w:r>
      <w:r>
        <w:rPr>
          <w:u w:val="single"/>
        </w:rPr>
        <w:tab/>
      </w:r>
    </w:p>
    <w:p>
      <w:pPr>
        <w:pStyle w:val="20"/>
        <w:spacing w:before="3"/>
        <w:rPr>
          <w:sz w:val="20"/>
        </w:rPr>
      </w:pPr>
    </w:p>
    <w:p>
      <w:pPr>
        <w:tabs>
          <w:tab w:val="left" w:pos="4253"/>
          <w:tab w:val="left" w:pos="7160"/>
        </w:tabs>
        <w:spacing w:before="89"/>
        <w:ind w:right="877"/>
        <w:jc w:val="right"/>
        <w:rPr>
          <w:sz w:val="28"/>
        </w:rPr>
      </w:pPr>
      <w:r>
        <w:rPr>
          <w:sz w:val="28"/>
        </w:rPr>
        <w:t>Руководитель</w:t>
      </w:r>
      <w:r>
        <w:rPr>
          <w:sz w:val="28"/>
        </w:rPr>
        <w:tab/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  <w:u w:val="single"/>
        </w:rPr>
        <w:t>Н.В.</w:t>
      </w:r>
      <w:r>
        <w:rPr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Акамсина</w:t>
      </w:r>
    </w:p>
    <w:p>
      <w:pPr>
        <w:tabs>
          <w:tab w:val="left" w:pos="2662"/>
        </w:tabs>
        <w:spacing w:before="1"/>
        <w:ind w:right="863"/>
        <w:jc w:val="right"/>
      </w:pP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8"/>
        </w:rPr>
        <w:t xml:space="preserve"> </w:t>
      </w:r>
      <w:r>
        <w:t>фамилия</w:t>
      </w:r>
    </w:p>
    <w:p>
      <w:pPr>
        <w:pStyle w:val="20"/>
        <w:spacing w:before="10"/>
        <w:rPr>
          <w:sz w:val="27"/>
        </w:rPr>
      </w:pPr>
    </w:p>
    <w:p>
      <w:pPr>
        <w:pStyle w:val="91"/>
        <w:tabs>
          <w:tab w:val="left" w:pos="4253"/>
          <w:tab w:val="left" w:pos="4964"/>
          <w:tab w:val="left" w:pos="7299"/>
          <w:tab w:val="left" w:pos="9217"/>
        </w:tabs>
        <w:ind w:left="0" w:right="833" w:firstLine="0"/>
        <w:jc w:val="right"/>
        <w:outlineLvl w:val="9"/>
        <w:rPr>
          <w:rFonts w:hint="default"/>
          <w:lang w:val="ru-RU"/>
        </w:rPr>
      </w:pPr>
      <w:bookmarkStart w:id="64" w:name="_Toc104503522"/>
      <w:bookmarkStart w:id="65" w:name="_Toc104334452"/>
      <w:bookmarkStart w:id="66" w:name="_Toc32109"/>
      <w:bookmarkStart w:id="67" w:name="_Toc29017"/>
      <w:r>
        <w:t>Задание</w:t>
      </w:r>
      <w:r>
        <w:rPr>
          <w:spacing w:val="-1"/>
        </w:rPr>
        <w:t xml:space="preserve"> </w:t>
      </w:r>
      <w:r>
        <w:t>принял</w:t>
      </w:r>
      <w:r>
        <w:rPr>
          <w:spacing w:val="-2"/>
        </w:rPr>
        <w:t xml:space="preserve"> </w:t>
      </w:r>
      <w:r>
        <w:t>студент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bookmarkEnd w:id="64"/>
      <w:bookmarkEnd w:id="65"/>
      <w:r>
        <w:rPr>
          <w:u w:val="single"/>
        </w:rPr>
        <w:t xml:space="preserve">Н.А. </w:t>
      </w:r>
      <w:r>
        <w:rPr>
          <w:rFonts w:hint="default"/>
          <w:u w:val="single"/>
          <w:lang w:val="ru-RU"/>
        </w:rPr>
        <w:t>Фантокин</w:t>
      </w:r>
      <w:bookmarkEnd w:id="66"/>
      <w:bookmarkEnd w:id="67"/>
    </w:p>
    <w:p>
      <w:pPr>
        <w:tabs>
          <w:tab w:val="left" w:pos="2662"/>
        </w:tabs>
        <w:spacing w:before="3"/>
        <w:ind w:right="863"/>
        <w:jc w:val="right"/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662305</wp:posOffset>
                </wp:positionV>
                <wp:extent cx="595630" cy="457200"/>
                <wp:effectExtent l="0" t="0" r="13970" b="19050"/>
                <wp:wrapNone/>
                <wp:docPr id="15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630" cy="45720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8" o:spid="_x0000_s1026" o:spt="3" type="#_x0000_t3" style="position:absolute;left:0pt;margin-top:52.15pt;height:36pt;width:46.9pt;mso-position-horizontal:center;mso-position-horizontal-relative:margin;z-index:251662336;mso-width-relative:page;mso-height-relative:page;" fillcolor="#FFFFFF [3228]" filled="t" stroked="t" coordsize="21600,21600" o:gfxdata="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3V1/v1wAAAAcBAAAPAAAAAAAAAAEAIAAAACIAAABkcnMvZG93bnJl&#10;di54bWxQSwECFAAUAAAACACHTuJAEgYLljcCAADQBAAADgAAAAAAAAABACAAAAAmAQAAZHJzL2Uy&#10;b0RvYy54bWxQSwUGAAAAAAYABgBZAQAAzwUAAAAA&#10;">
                <v:fill on="t" focussize="0,0"/>
                <v:stroke color="#FFFFFF [3228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3175000</wp:posOffset>
                </wp:positionH>
                <wp:positionV relativeFrom="paragraph">
                  <wp:posOffset>753110</wp:posOffset>
                </wp:positionV>
                <wp:extent cx="129540" cy="205740"/>
                <wp:effectExtent l="0" t="0" r="3810" b="3810"/>
                <wp:wrapNone/>
                <wp:docPr id="25" name="Ова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2057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0pt;margin-top:59.3pt;height:16.2pt;width:10.2pt;z-index:251661312;v-text-anchor:middle;mso-width-relative:page;mso-height-relative:page;" fillcolor="#FFFFFF [3212]" filled="t" stroked="t" coordsize="21600,21600" o:gfxdata="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c&#10;lMv61wAAAAsBAAAPAAAAAAAAAAEAIAAAACIAAABkcnMvZG93bnJldi54bWxQSwECFAAUAAAACACH&#10;TuJA2apJJ14CAADjBAAADgAAAAAAAAABACAAAAAmAQAAZHJzL2Uyb0RvYy54bWxQSwUGAAAAAAYA&#10;BgBZAQAA9gUAAAAA&#10;">
                <v:fill on="t" focussize="0,0"/>
                <v:stroke weight="2pt" color="#FFFFFF [3212]" joinstyle="round"/>
                <v:imagedata o:title=""/>
                <o:lock v:ext="edit" aspectratio="f"/>
              </v:shape>
            </w:pict>
          </mc:Fallback>
        </mc:AlternateContent>
      </w:r>
      <w:r>
        <w:t>Подпись,</w:t>
      </w:r>
      <w:r>
        <w:rPr>
          <w:spacing w:val="-2"/>
        </w:rPr>
        <w:t xml:space="preserve"> </w:t>
      </w:r>
      <w:r>
        <w:t>дата</w:t>
      </w:r>
      <w:r>
        <w:tab/>
      </w:r>
      <w:r>
        <w:t>Инициалы,</w:t>
      </w:r>
      <w:r>
        <w:rPr>
          <w:spacing w:val="-4"/>
        </w:rPr>
        <w:t xml:space="preserve"> </w:t>
      </w:r>
      <w:r>
        <w:t>фамилия</w:t>
      </w:r>
    </w:p>
    <w:p>
      <w:pPr>
        <w:jc w:val="right"/>
        <w:sectPr>
          <w:pgSz w:w="11910" w:h="16840"/>
          <w:pgMar w:top="1040" w:right="720" w:bottom="280" w:left="1000" w:header="720" w:footer="720" w:gutter="0"/>
          <w:cols w:space="720" w:num="1"/>
        </w:sectPr>
      </w:pPr>
    </w:p>
    <w:sdt>
      <w:sdtPr>
        <w:rPr>
          <w:rFonts w:hint="default" w:ascii="Times New Roman" w:hAnsi="Times New Roman" w:eastAsia="Times New Roman" w:cs="Times New Roman"/>
          <w:color w:val="auto"/>
          <w:sz w:val="28"/>
          <w:szCs w:val="28"/>
        </w:rPr>
        <w:id w:val="-446006570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bCs/>
          <w:color w:val="auto"/>
          <w:sz w:val="24"/>
          <w:szCs w:val="24"/>
        </w:rPr>
      </w:sdtEndPr>
      <w:sdtContent>
        <w:p>
          <w:pPr>
            <w:pStyle w:val="87"/>
            <w:tabs>
              <w:tab w:val="left" w:pos="142"/>
              <w:tab w:val="left" w:pos="567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>
            <w:rPr>
              <w:rFonts w:hint="default" w:ascii="Times New Roman" w:hAnsi="Times New Roman" w:cs="Times New Roman" w:eastAsiaTheme="majorEastAsia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hint="default" w:ascii="Times New Roman" w:hAnsi="Times New Roman" w:cs="Times New Roman" w:eastAsiaTheme="majorEastAsia"/>
              <w:sz w:val="28"/>
              <w:szCs w:val="28"/>
            </w:rPr>
            <w:fldChar w:fldCharType="separate"/>
          </w:r>
        </w:p>
        <w:p>
          <w:pPr>
            <w:pStyle w:val="21"/>
            <w:tabs>
              <w:tab w:val="right" w:leader="dot" w:pos="9921"/>
              <w:tab w:val="clear" w:pos="426"/>
              <w:tab w:val="clear" w:pos="9940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_Toc4013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ВВЕДЕНИЕ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_Toc4013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1"/>
            <w:tabs>
              <w:tab w:val="right" w:leader="dot" w:pos="9921"/>
              <w:tab w:val="clear" w:pos="426"/>
              <w:tab w:val="clear" w:pos="9940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_Toc29413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 Анализ предметной области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_Toc29413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_Toc147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1.1 Особенности предметной области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_Toc7097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1.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 xml:space="preserve"> Цели и задачи курсового проектирования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_Toc7097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1"/>
            <w:tabs>
              <w:tab w:val="right" w:leader="dot" w:pos="9921"/>
              <w:tab w:val="clear" w:pos="426"/>
              <w:tab w:val="clear" w:pos="9940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_Toc32548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 Моделирование информационной системы «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Интернет-магазин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»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_Toc32548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_Toc29184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 xml:space="preserve">2.1 Разработка модели 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IDEF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_Toc29184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_Toc20224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2.2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Диаграмма последовательности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_Toc20224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_Toc12404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2.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 xml:space="preserve"> Проектирование базы данных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_Toc12404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21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_Toc5936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 Разработка программного продукта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_Toc5936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1"/>
            <w:tabs>
              <w:tab w:val="right" w:leader="dot" w:pos="9921"/>
              <w:tab w:val="clear" w:pos="426"/>
              <w:tab w:val="clear" w:pos="9940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_Toc9313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СПИСОК ИСПОЛЬЗОВАННОЙ ЛИТЕРАТУРЫ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_Toc9313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1"/>
            <w:tabs>
              <w:tab w:val="right" w:leader="dot" w:pos="9921"/>
              <w:tab w:val="clear" w:pos="426"/>
              <w:tab w:val="clear" w:pos="9940"/>
            </w:tabs>
            <w:spacing w:line="36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instrText xml:space="preserve"> HYPERLINK \l _Toc20624 </w:instrText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Приложение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_Toc20624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  <w:p>
          <w:pPr>
            <w:pStyle w:val="23"/>
            <w:tabs>
              <w:tab w:val="right" w:leader="dot" w:pos="9911"/>
            </w:tabs>
            <w:spacing w:line="360" w:lineRule="auto"/>
            <w:ind w:left="0" w:leftChars="0" w:firstLine="0" w:firstLineChars="0"/>
            <w:jc w:val="both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  <w:ind w:firstLine="0"/>
        <w:jc w:val="center"/>
      </w:pPr>
      <w:bookmarkStart w:id="68" w:name="_Toc4013"/>
      <w:r>
        <w:t>ВВЕДЕНИЕ</w:t>
      </w:r>
      <w:bookmarkEnd w:id="68"/>
    </w:p>
    <w:p>
      <w:pPr>
        <w:spacing w:line="360" w:lineRule="auto"/>
      </w:pPr>
    </w:p>
    <w:p>
      <w:pPr>
        <w:spacing w:line="360" w:lineRule="auto"/>
        <w:ind w:firstLine="72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В современном мире электронной коммерции информационные системы, обеспечивающие функционирование интернет-магазинов, становятся неотъемлемой частью бизнес-процессов. Эффективность и успешность онлайн-торговли во многом зависит от качества разработанной информационной системы, способной обеспечивать удобство использования, надежность и высокую производительность.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В данном курсовом проекте будет представлена разработка приложения </w:t>
      </w:r>
      <w:r>
        <w:rPr>
          <w:sz w:val="28"/>
          <w:szCs w:val="28"/>
          <w:lang w:val="ru-RU"/>
        </w:rPr>
        <w:t>интернет</w:t>
      </w:r>
      <w:r>
        <w:rPr>
          <w:rFonts w:hint="default"/>
          <w:sz w:val="28"/>
          <w:szCs w:val="28"/>
          <w:lang w:val="ru-RU"/>
        </w:rPr>
        <w:t>-магазина</w:t>
      </w:r>
      <w:r>
        <w:rPr>
          <w:sz w:val="28"/>
          <w:szCs w:val="28"/>
        </w:rPr>
        <w:t xml:space="preserve">, основанного на платформе </w:t>
      </w:r>
      <w:r>
        <w:rPr>
          <w:rFonts w:hint="default"/>
          <w:sz w:val="28"/>
          <w:szCs w:val="28"/>
        </w:rPr>
        <w:t>Multi-Platform App UI</w:t>
      </w:r>
      <w:r>
        <w:rPr>
          <w:rFonts w:hint="default"/>
          <w:sz w:val="28"/>
          <w:szCs w:val="28"/>
          <w:lang w:val="en-US"/>
        </w:rPr>
        <w:t xml:space="preserve"> (MAUI</w:t>
      </w:r>
      <w:r>
        <w:rPr>
          <w:sz w:val="28"/>
          <w:szCs w:val="28"/>
        </w:rPr>
        <w:t xml:space="preserve">). </w:t>
      </w:r>
    </w:p>
    <w:p>
      <w:pPr>
        <w:spacing w:line="360" w:lineRule="auto"/>
        <w:ind w:firstLine="720"/>
        <w:jc w:val="both"/>
        <w:rPr>
          <w:rFonts w:hint="default"/>
        </w:rPr>
      </w:pPr>
      <w:r>
        <w:rPr>
          <w:rFonts w:hint="default"/>
          <w:sz w:val="28"/>
          <w:szCs w:val="28"/>
        </w:rPr>
        <w:t xml:space="preserve">MAUI представляет собой систему построения клиентских приложений, обеспечивающую возможность создания переносимых и адаптивных приложений </w:t>
      </w:r>
      <w:r>
        <w:rPr>
          <w:rFonts w:hint="default"/>
          <w:sz w:val="28"/>
          <w:szCs w:val="28"/>
          <w:lang w:val="ru-RU"/>
        </w:rPr>
        <w:t xml:space="preserve">с помощью </w:t>
      </w:r>
      <w:r>
        <w:rPr>
          <w:rFonts w:hint="default"/>
          <w:sz w:val="28"/>
          <w:szCs w:val="28"/>
          <w:lang w:val="en-US"/>
        </w:rPr>
        <w:t xml:space="preserve">C# [1] </w:t>
      </w:r>
      <w:r>
        <w:rPr>
          <w:rFonts w:hint="default"/>
          <w:sz w:val="28"/>
          <w:szCs w:val="28"/>
        </w:rPr>
        <w:t>для различных платформ, таких как iOS, Android и Windows</w:t>
      </w:r>
      <w:r>
        <w:rPr>
          <w:rFonts w:hint="default"/>
          <w:sz w:val="28"/>
          <w:szCs w:val="28"/>
          <w:lang w:val="en-US"/>
        </w:rPr>
        <w:t>[2]</w:t>
      </w:r>
      <w:r>
        <w:rPr>
          <w:rFonts w:hint="default"/>
          <w:sz w:val="28"/>
          <w:szCs w:val="28"/>
        </w:rPr>
        <w:t>. Это позволяет максимально упростить процесс разработки и обеспечить единообразие пользовательского опыта на различных устройствах.</w:t>
      </w:r>
    </w:p>
    <w:p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данного проекта является разработка программного продукта </w:t>
      </w:r>
      <w:r>
        <w:rPr>
          <w:rFonts w:hint="default"/>
          <w:sz w:val="28"/>
          <w:szCs w:val="28"/>
          <w:lang w:val="en-US"/>
        </w:rPr>
        <w:t>“</w:t>
      </w:r>
      <w:r>
        <w:rPr>
          <w:rFonts w:hint="default"/>
          <w:sz w:val="28"/>
          <w:szCs w:val="28"/>
          <w:lang w:val="ru-RU"/>
        </w:rPr>
        <w:t>интернет</w:t>
      </w:r>
      <w:r>
        <w:rPr>
          <w:rFonts w:hint="default"/>
          <w:sz w:val="28"/>
          <w:szCs w:val="28"/>
          <w:lang w:val="en-US"/>
        </w:rPr>
        <w:t>-</w:t>
      </w:r>
      <w:r>
        <w:rPr>
          <w:rFonts w:hint="default"/>
          <w:sz w:val="28"/>
          <w:szCs w:val="28"/>
          <w:lang w:val="ru-RU"/>
        </w:rPr>
        <w:t>магазин</w:t>
      </w:r>
      <w:r>
        <w:rPr>
          <w:rFonts w:hint="default"/>
          <w:sz w:val="28"/>
          <w:szCs w:val="28"/>
          <w:lang w:val="en-US"/>
        </w:rPr>
        <w:t>”</w:t>
      </w:r>
      <w:r>
        <w:rPr>
          <w:sz w:val="28"/>
          <w:szCs w:val="28"/>
        </w:rPr>
        <w:t xml:space="preserve"> с использованием технологии </w:t>
      </w:r>
      <w:r>
        <w:rPr>
          <w:rFonts w:hint="default"/>
          <w:sz w:val="28"/>
          <w:szCs w:val="28"/>
          <w:lang w:val="en-US"/>
        </w:rPr>
        <w:t>MAUI</w:t>
      </w:r>
      <w:r>
        <w:rPr>
          <w:sz w:val="28"/>
          <w:szCs w:val="28"/>
        </w:rPr>
        <w:t xml:space="preserve">. Пользователь сможет </w:t>
      </w:r>
      <w:r>
        <w:rPr>
          <w:sz w:val="28"/>
          <w:szCs w:val="28"/>
          <w:lang w:val="ru-RU"/>
        </w:rPr>
        <w:t>покупать</w:t>
      </w:r>
      <w:r>
        <w:rPr>
          <w:rFonts w:hint="default"/>
          <w:sz w:val="28"/>
          <w:szCs w:val="28"/>
          <w:lang w:val="ru-RU"/>
        </w:rPr>
        <w:t xml:space="preserve"> товары</w:t>
      </w:r>
      <w:r>
        <w:rPr>
          <w:sz w:val="28"/>
          <w:szCs w:val="28"/>
        </w:rPr>
        <w:t>, осуществлять поиск и фильтрацию товаров, а</w:t>
      </w:r>
      <w:r>
        <w:rPr>
          <w:rFonts w:hint="default"/>
          <w:sz w:val="28"/>
          <w:szCs w:val="28"/>
          <w:lang w:val="ru-RU"/>
        </w:rPr>
        <w:t xml:space="preserve"> администратор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добавлять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 xml:space="preserve">редактировать и удалять существующие записи. </w:t>
      </w:r>
    </w:p>
    <w:p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Основными задачами проекта являются:</w:t>
      </w:r>
    </w:p>
    <w:p>
      <w:pPr>
        <w:pStyle w:val="20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Изуечение и анализ предметной области и аналогов программного продукта;</w:t>
      </w:r>
    </w:p>
    <w:p>
      <w:pPr>
        <w:pStyle w:val="20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информационной системы с помощью унифицированного языка моделирования UML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[3]</w:t>
      </w:r>
      <w:r>
        <w:rPr>
          <w:rFonts w:ascii="Times New Roman" w:hAnsi="Times New Roman" w:cs="Times New Roman"/>
          <w:sz w:val="28"/>
          <w:szCs w:val="28"/>
        </w:rPr>
        <w:t>;</w:t>
      </w:r>
    </w:p>
    <w:p>
      <w:pPr>
        <w:pStyle w:val="20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и разработка базы данных;</w:t>
      </w:r>
    </w:p>
    <w:p>
      <w:pPr>
        <w:pStyle w:val="20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с использованием технологии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MAUI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rPr>
          <w:rFonts w:hint="default"/>
        </w:rPr>
        <w:sectPr>
          <w:footerReference r:id="rId5" w:type="default"/>
          <w:pgSz w:w="11906" w:h="16838"/>
          <w:pgMar w:top="1134" w:right="851" w:bottom="1134" w:left="1134" w:header="709" w:footer="403" w:gutter="0"/>
          <w:pgNumType w:start="3"/>
          <w:cols w:space="708" w:num="1"/>
          <w:titlePg/>
          <w:docGrid w:linePitch="360" w:charSpace="0"/>
        </w:sectPr>
      </w:pPr>
    </w:p>
    <w:p>
      <w:pPr>
        <w:rPr>
          <w:rFonts w:hint="default"/>
        </w:rPr>
      </w:pPr>
    </w:p>
    <w:p>
      <w:pPr>
        <w:pStyle w:val="2"/>
        <w:ind w:left="0" w:leftChars="0" w:firstLine="708" w:firstLineChars="0"/>
      </w:pPr>
      <w:bookmarkStart w:id="69" w:name="_Toc29413"/>
      <w:r>
        <w:t>1 Анализ предметной области</w:t>
      </w:r>
      <w:bookmarkEnd w:id="69"/>
    </w:p>
    <w:p>
      <w:pPr>
        <w:pStyle w:val="4"/>
      </w:pPr>
      <w:bookmarkStart w:id="70" w:name="_Toc147"/>
      <w:r>
        <w:t>1.1 Особенности предметной области</w:t>
      </w:r>
      <w:bookmarkEnd w:id="70"/>
    </w:p>
    <w:p>
      <w:pPr>
        <w:pStyle w:val="3"/>
      </w:pPr>
    </w:p>
    <w:p>
      <w:pPr>
        <w:pStyle w:val="3"/>
        <w:tabs>
          <w:tab w:val="left" w:pos="709"/>
        </w:tabs>
        <w:ind w:firstLine="709"/>
        <w:rPr>
          <w:rFonts w:hint="default"/>
        </w:rPr>
      </w:pPr>
      <w:r>
        <w:rPr>
          <w:rFonts w:hint="default"/>
        </w:rPr>
        <w:t xml:space="preserve">Развитие современных технологий и информационных систем ставит перед фирмами новые вызовы в области </w:t>
      </w:r>
      <w:r>
        <w:rPr>
          <w:rFonts w:hint="default"/>
          <w:lang w:val="ru-RU"/>
        </w:rPr>
        <w:t>продаж</w:t>
      </w:r>
      <w:r>
        <w:rPr>
          <w:rFonts w:hint="default"/>
        </w:rPr>
        <w:t>. Успешное внедрение информационных систем в управление данными ключевым фактором для повышения эффективности бизнес-процессов и обеспечения конкурентоспособности компании</w:t>
      </w:r>
      <w:r>
        <w:rPr>
          <w:rFonts w:hint="default"/>
          <w:lang w:val="en-US"/>
        </w:rPr>
        <w:t xml:space="preserve"> [4]</w:t>
      </w:r>
      <w:r>
        <w:rPr>
          <w:rFonts w:hint="default"/>
        </w:rPr>
        <w:t>.</w:t>
      </w:r>
    </w:p>
    <w:p>
      <w:pPr>
        <w:pStyle w:val="3"/>
        <w:tabs>
          <w:tab w:val="left" w:pos="709"/>
        </w:tabs>
        <w:ind w:firstLine="709"/>
        <w:rPr>
          <w:rFonts w:hint="default"/>
        </w:rPr>
      </w:pPr>
      <w:r>
        <w:rPr>
          <w:rFonts w:hint="default"/>
        </w:rPr>
        <w:t>Управление клиентами – важный элемент успешного ведения бизнеса. Эффективная работа с клиентской базой включает в себя отслеживание контактов, истории взаимодействия, анализ потребностей клиента и предоставление персонализированных услуг. Важно также учитывать потребности в управлении разными видами клиентов, такими как корпоративные клиенты, оптовые покупатели и конечные потребители</w:t>
      </w:r>
      <w:r>
        <w:rPr>
          <w:rFonts w:hint="default"/>
          <w:lang w:val="en-US"/>
        </w:rPr>
        <w:t xml:space="preserve"> [5]</w:t>
      </w:r>
      <w:r>
        <w:rPr>
          <w:rFonts w:hint="default"/>
        </w:rPr>
        <w:t>.</w:t>
      </w:r>
    </w:p>
    <w:p>
      <w:pPr>
        <w:pStyle w:val="3"/>
        <w:tabs>
          <w:tab w:val="left" w:pos="709"/>
        </w:tabs>
        <w:ind w:firstLine="709"/>
        <w:rPr>
          <w:rFonts w:hint="default"/>
          <w:lang w:val="en-US"/>
        </w:rPr>
      </w:pPr>
      <w:r>
        <w:rPr>
          <w:rFonts w:hint="default"/>
        </w:rPr>
        <w:t xml:space="preserve">Управление товарами включает в себя контроль за поступлением товаров </w:t>
      </w:r>
      <w:bookmarkStart w:id="99" w:name="_GoBack"/>
      <w:r>
        <w:rPr>
          <w:rFonts w:hint="default"/>
        </w:rPr>
        <w:t>на склад</w:t>
      </w:r>
      <w:bookmarkEnd w:id="99"/>
      <w:r>
        <w:rPr>
          <w:rFonts w:hint="default"/>
        </w:rPr>
        <w:t xml:space="preserve">, их перемещением, отслеживанием остатков, а также организацию продаж.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Анализ предметной области позволяет выделить основные потребности пользователей системы. Сотрудники фирмы могут требовать удобного интерфейса для быстрого доступа к данным о клиентах и товарах, возможности быстрого поиска и фильтрации информации, а также инструментов аналитики для принятия обоснованных решений [6].</w:t>
      </w:r>
    </w:p>
    <w:p>
      <w:pPr>
        <w:pStyle w:val="3"/>
        <w:tabs>
          <w:tab w:val="left" w:pos="709"/>
        </w:tabs>
        <w:ind w:firstLine="709"/>
        <w:rPr>
          <w:rFonts w:hint="default"/>
          <w:lang w:val="en-US"/>
        </w:rPr>
      </w:pPr>
      <w:r>
        <w:rPr>
          <w:rFonts w:hint="default"/>
          <w:lang w:val="en-US"/>
        </w:rPr>
        <w:t>MAUI предоставляет возможность создания современных и интуитивно понятных пользовательских интерфейсов. Богатая функциональность и гибкость данной технологии позволяют реализовать требования пользователей, а также эффективно взаимодействовать с данными и бизнес-логикой приложения [7].</w:t>
      </w:r>
    </w:p>
    <w:p>
      <w:pPr>
        <w:pStyle w:val="3"/>
        <w:tabs>
          <w:tab w:val="left" w:pos="709"/>
        </w:tabs>
        <w:ind w:firstLine="709"/>
      </w:pPr>
      <w:r>
        <w:t xml:space="preserve">Предметная область </w:t>
      </w:r>
      <w:r>
        <w:rPr>
          <w:lang w:val="ru-RU"/>
        </w:rPr>
        <w:t>интернет</w:t>
      </w:r>
      <w:r>
        <w:rPr>
          <w:rFonts w:hint="default"/>
          <w:lang w:val="ru-RU"/>
        </w:rPr>
        <w:t xml:space="preserve"> магазина</w:t>
      </w:r>
      <w:r>
        <w:t xml:space="preserve"> включает в себя следующие особенности:</w:t>
      </w:r>
    </w:p>
    <w:p>
      <w:pPr>
        <w:pStyle w:val="3"/>
        <w:numPr>
          <w:ilvl w:val="0"/>
          <w:numId w:val="2"/>
        </w:numPr>
        <w:tabs>
          <w:tab w:val="left" w:pos="709"/>
        </w:tabs>
        <w:ind w:firstLine="709"/>
        <w:rPr>
          <w:rFonts w:hint="default"/>
        </w:rPr>
      </w:pPr>
      <w:r>
        <w:rPr>
          <w:rFonts w:hint="default"/>
        </w:rPr>
        <w:t>История взаимодействия: Важность сохранения истории взаимодействия с клиентами для более эффективной персонализации обслуживания и предоставления персонализированных предложений</w:t>
      </w:r>
      <w:r>
        <w:rPr>
          <w:rFonts w:hint="default"/>
          <w:lang w:val="en-US"/>
        </w:rPr>
        <w:t xml:space="preserve"> [8]</w:t>
      </w:r>
      <w:r>
        <w:rPr>
          <w:rFonts w:hint="default"/>
        </w:rPr>
        <w:t>.</w:t>
      </w:r>
    </w:p>
    <w:p>
      <w:pPr>
        <w:pStyle w:val="3"/>
        <w:numPr>
          <w:ilvl w:val="0"/>
          <w:numId w:val="2"/>
        </w:numPr>
        <w:tabs>
          <w:tab w:val="left" w:pos="709"/>
        </w:tabs>
        <w:ind w:left="0" w:leftChars="0" w:firstLine="709" w:firstLineChars="0"/>
        <w:rPr>
          <w:rFonts w:hint="default"/>
        </w:rPr>
      </w:pPr>
      <w:r>
        <w:rPr>
          <w:rFonts w:hint="default"/>
        </w:rPr>
        <w:t>Продажи и отчетность: Регистрация продаж, формирование отчетов для анализа эффективности продаж и принятия стратегических решений.</w:t>
      </w:r>
    </w:p>
    <w:p>
      <w:pPr>
        <w:pStyle w:val="3"/>
        <w:tabs>
          <w:tab w:val="left" w:pos="709"/>
        </w:tabs>
        <w:ind w:firstLine="709"/>
      </w:pPr>
      <w:r>
        <w:t xml:space="preserve">3. </w:t>
      </w:r>
      <w:r>
        <w:rPr>
          <w:rFonts w:hint="default"/>
        </w:rPr>
        <w:t>Бизнес-аналитика: Возможность проводить анализ ключевых показателей по клиентам и товарам для выявления тенденций, прогнозирования спроса и оптимизации стратегий.</w:t>
      </w:r>
    </w:p>
    <w:p>
      <w:pPr>
        <w:pStyle w:val="3"/>
        <w:tabs>
          <w:tab w:val="left" w:pos="709"/>
        </w:tabs>
        <w:ind w:firstLine="709"/>
      </w:pPr>
      <w:r>
        <w:t xml:space="preserve">4. Администрирование: приложение должно иметь роль администратора, который может просматривать полную информацию обо всех </w:t>
      </w:r>
      <w:r>
        <w:rPr>
          <w:rFonts w:hint="default"/>
          <w:lang w:val="ru-RU"/>
        </w:rPr>
        <w:t xml:space="preserve">клиентах и товаров </w:t>
      </w:r>
      <w:r>
        <w:t>системы.</w:t>
      </w:r>
    </w:p>
    <w:p>
      <w:pPr>
        <w:pStyle w:val="3"/>
        <w:tabs>
          <w:tab w:val="left" w:pos="709"/>
        </w:tabs>
        <w:ind w:firstLine="709"/>
      </w:pPr>
      <w:r>
        <w:t>Важным аспектом изучения предметной области является анализ существующих аналогов разрабатываемого приложения, он</w:t>
      </w:r>
      <w:r>
        <w:rPr>
          <w:rFonts w:hint="default"/>
          <w:lang w:val="ru-RU"/>
        </w:rPr>
        <w:t>о</w:t>
      </w:r>
      <w:r>
        <w:t xml:space="preserve"> позволяет более чётко сформулировать требования к проектируемой системе.</w:t>
      </w:r>
    </w:p>
    <w:p>
      <w:pPr>
        <w:pStyle w:val="3"/>
        <w:tabs>
          <w:tab w:val="left" w:pos="709"/>
        </w:tabs>
        <w:ind w:firstLine="709"/>
      </w:pPr>
      <w:r>
        <w:t xml:space="preserve">При анализе существующих аналогов приложений </w:t>
      </w:r>
      <w:r>
        <w:rPr>
          <w:rFonts w:hint="default"/>
          <w:lang w:val="ru-RU"/>
        </w:rPr>
        <w:t>интернет-магазина</w:t>
      </w:r>
      <w:r>
        <w:t>, можно обратить внимание на следующие решения:</w:t>
      </w:r>
    </w:p>
    <w:p>
      <w:pPr>
        <w:pStyle w:val="3"/>
        <w:numPr>
          <w:ilvl w:val="0"/>
          <w:numId w:val="3"/>
        </w:numPr>
        <w:tabs>
          <w:tab w:val="left" w:pos="709"/>
        </w:tabs>
        <w:ind w:firstLine="709"/>
        <w:rPr>
          <w:rFonts w:hint="default"/>
          <w:lang w:val="en-US"/>
        </w:rPr>
      </w:pPr>
      <w:r>
        <w:rPr>
          <w:rFonts w:hint="default"/>
          <w:lang w:val="en-US"/>
        </w:rPr>
        <w:t xml:space="preserve">AliExpress: </w:t>
      </w:r>
      <w:r>
        <w:rPr>
          <w:rFonts w:hint="default"/>
          <w:lang w:val="ru-RU"/>
        </w:rPr>
        <w:t>Я</w:t>
      </w:r>
      <w:r>
        <w:rPr>
          <w:rFonts w:hint="default"/>
          <w:lang w:val="en-US"/>
        </w:rPr>
        <w:t>вляется крупнейшим китайским онлайн-рынком, предоставляющим широкий ассортимент товаров от различных продавцов по всему миру. Платформа известна низкими ценами, бесплатной доставкой и программой лояльности.</w:t>
      </w:r>
      <w:r>
        <w:rPr>
          <w:rFonts w:hint="default"/>
          <w:lang w:val="ru-RU"/>
        </w:rPr>
        <w:t xml:space="preserve"> Интерфейс</w:t>
      </w:r>
      <w:r>
        <w:rPr>
          <w:rFonts w:hint="default"/>
          <w:lang w:val="en-US"/>
        </w:rPr>
        <w:t xml:space="preserve"> AliExpress </w:t>
      </w:r>
      <w:r>
        <w:rPr>
          <w:rFonts w:hint="default"/>
          <w:lang w:val="ru-RU"/>
        </w:rPr>
        <w:t>изображён на рисунке 1.</w:t>
      </w:r>
    </w:p>
    <w:p>
      <w:pPr>
        <w:pStyle w:val="3"/>
        <w:numPr>
          <w:numId w:val="0"/>
        </w:numPr>
        <w:tabs>
          <w:tab w:val="left" w:pos="709"/>
        </w:tabs>
        <w:rPr>
          <w:rFonts w:hint="default"/>
          <w:lang w:val="ru-RU"/>
        </w:rPr>
      </w:pPr>
    </w:p>
    <w:p>
      <w:pPr>
        <w:pStyle w:val="3"/>
        <w:numPr>
          <w:numId w:val="0"/>
        </w:numPr>
        <w:tabs>
          <w:tab w:val="left" w:pos="709"/>
        </w:tabs>
        <w:jc w:val="center"/>
      </w:pPr>
      <w:r>
        <w:drawing>
          <wp:inline distT="0" distB="0" distL="114300" distR="114300">
            <wp:extent cx="4195445" cy="2367280"/>
            <wp:effectExtent l="0" t="0" r="14605" b="139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tabs>
          <w:tab w:val="left" w:pos="709"/>
        </w:tabs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Рисунок 1 - Интерфейс </w:t>
      </w:r>
      <w:r>
        <w:rPr>
          <w:rFonts w:hint="default"/>
          <w:lang w:val="en-US"/>
        </w:rPr>
        <w:t>AliExpress</w:t>
      </w:r>
    </w:p>
    <w:p>
      <w:pPr>
        <w:pStyle w:val="3"/>
        <w:numPr>
          <w:ilvl w:val="0"/>
          <w:numId w:val="3"/>
        </w:numPr>
        <w:tabs>
          <w:tab w:val="left" w:pos="709"/>
        </w:tabs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Ozon</w:t>
      </w:r>
      <w:r>
        <w:rPr>
          <w:rFonts w:hint="default"/>
        </w:rPr>
        <w:t>:</w:t>
      </w:r>
      <w:r>
        <w:rPr>
          <w:rFonts w:hint="default"/>
          <w:lang w:val="ru-RU"/>
        </w:rPr>
        <w:t xml:space="preserve"> является одним из крупнейших российских интернет-магазинов. Он предлагает широкий ассортимент товаров, включая одежду, обувь, электронику и товары для дома. Пользователи ценят удобство покупок и систему возврата. Интерфейс</w:t>
      </w:r>
      <w:r>
        <w:rPr>
          <w:rFonts w:hint="default"/>
          <w:lang w:val="en-US"/>
        </w:rPr>
        <w:t xml:space="preserve"> Ozon </w:t>
      </w:r>
      <w:r>
        <w:rPr>
          <w:rFonts w:hint="default"/>
          <w:lang w:val="ru-RU"/>
        </w:rPr>
        <w:t>продемонстрирован на рисунке 2.</w:t>
      </w:r>
    </w:p>
    <w:p>
      <w:pPr>
        <w:pStyle w:val="3"/>
        <w:numPr>
          <w:numId w:val="0"/>
        </w:numPr>
        <w:tabs>
          <w:tab w:val="left" w:pos="709"/>
        </w:tabs>
        <w:spacing w:line="360" w:lineRule="auto"/>
        <w:jc w:val="both"/>
        <w:rPr>
          <w:rFonts w:hint="default"/>
          <w:lang w:val="ru-RU"/>
        </w:rPr>
      </w:pPr>
    </w:p>
    <w:p>
      <w:pPr>
        <w:pStyle w:val="3"/>
        <w:numPr>
          <w:numId w:val="0"/>
        </w:numPr>
        <w:tabs>
          <w:tab w:val="left" w:pos="709"/>
        </w:tabs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</w:r>
      <w:r>
        <w:drawing>
          <wp:inline distT="0" distB="0" distL="114300" distR="114300">
            <wp:extent cx="6291580" cy="2947670"/>
            <wp:effectExtent l="0" t="0" r="13970" b="508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tabs>
          <w:tab w:val="left" w:pos="709"/>
        </w:tabs>
        <w:spacing w:line="360" w:lineRule="auto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2 - Интерфейс </w:t>
      </w:r>
      <w:r>
        <w:rPr>
          <w:rFonts w:hint="default"/>
          <w:lang w:val="en-US"/>
        </w:rPr>
        <w:t>Ozon</w:t>
      </w:r>
    </w:p>
    <w:p>
      <w:pPr>
        <w:pStyle w:val="3"/>
        <w:numPr>
          <w:numId w:val="0"/>
        </w:numPr>
        <w:tabs>
          <w:tab w:val="left" w:pos="709"/>
        </w:tabs>
        <w:spacing w:line="360" w:lineRule="auto"/>
        <w:jc w:val="both"/>
        <w:rPr>
          <w:rFonts w:hint="default"/>
          <w:lang w:val="ru-RU"/>
        </w:rPr>
      </w:pPr>
    </w:p>
    <w:p>
      <w:pPr>
        <w:pStyle w:val="3"/>
        <w:tabs>
          <w:tab w:val="left" w:pos="709"/>
        </w:tabs>
        <w:ind w:firstLine="709"/>
        <w:rPr>
          <w:rFonts w:hint="default"/>
          <w:lang w:val="en-US"/>
        </w:rPr>
      </w:pPr>
      <w:r>
        <w:t xml:space="preserve">3. </w:t>
      </w:r>
      <w:r>
        <w:rPr>
          <w:rFonts w:hint="default"/>
          <w:lang w:val="en-US"/>
        </w:rPr>
        <w:t xml:space="preserve">Citilink: </w:t>
      </w:r>
      <w:r>
        <w:rPr>
          <w:rFonts w:hint="default"/>
          <w:lang w:val="ru-RU"/>
        </w:rPr>
        <w:t>И</w:t>
      </w:r>
      <w:r>
        <w:rPr>
          <w:rFonts w:hint="default"/>
          <w:lang w:val="en-US"/>
        </w:rPr>
        <w:t>нтернет-магазин, специализирующийся на электронике и бытовой технике. Пользователи могут заказывать товары с доставкой или забирать их в магазинах.</w:t>
      </w:r>
      <w:r>
        <w:rPr>
          <w:rFonts w:hint="default"/>
          <w:lang w:val="ru-RU"/>
        </w:rPr>
        <w:t xml:space="preserve"> Интерфейс продемонстрирован на рисунке 3.</w:t>
      </w:r>
    </w:p>
    <w:p>
      <w:pPr>
        <w:pStyle w:val="3"/>
        <w:tabs>
          <w:tab w:val="left" w:pos="709"/>
        </w:tabs>
        <w:ind w:firstLine="709"/>
      </w:pPr>
    </w:p>
    <w:p>
      <w:pPr>
        <w:pStyle w:val="3"/>
        <w:tabs>
          <w:tab w:val="left" w:pos="709"/>
        </w:tabs>
        <w:ind w:firstLine="709"/>
        <w:jc w:val="center"/>
      </w:pPr>
      <w:r>
        <w:drawing>
          <wp:inline distT="0" distB="0" distL="114300" distR="114300">
            <wp:extent cx="4157345" cy="2182495"/>
            <wp:effectExtent l="0" t="0" r="14605" b="8255"/>
            <wp:docPr id="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709"/>
        </w:tabs>
        <w:ind w:firstLine="709"/>
        <w:jc w:val="center"/>
      </w:pPr>
      <w:r>
        <w:rPr>
          <w:rFonts w:hint="default"/>
          <w:lang w:val="ru-RU"/>
        </w:rPr>
        <w:t xml:space="preserve">Рисунок 3 - Интерфейс </w:t>
      </w:r>
      <w:r>
        <w:rPr>
          <w:rFonts w:hint="default"/>
          <w:lang w:val="en-US"/>
        </w:rPr>
        <w:t>Citilink</w:t>
      </w:r>
    </w:p>
    <w:p>
      <w:pPr>
        <w:pStyle w:val="3"/>
        <w:tabs>
          <w:tab w:val="left" w:pos="709"/>
        </w:tabs>
        <w:ind w:firstLine="709"/>
      </w:pPr>
      <w:r>
        <w:t>Благодаря анализу существующих аналогов стало понятно, каким требованиям должен соответствовать разрабатываемый продукт, а именно:</w:t>
      </w:r>
    </w:p>
    <w:p>
      <w:pPr>
        <w:pStyle w:val="3"/>
        <w:numPr>
          <w:ilvl w:val="0"/>
          <w:numId w:val="4"/>
        </w:numPr>
        <w:ind w:left="0" w:firstLine="709"/>
      </w:pPr>
      <w:r>
        <w:t>Учёт и контроль запасов на складе;</w:t>
      </w:r>
    </w:p>
    <w:p>
      <w:pPr>
        <w:pStyle w:val="3"/>
        <w:numPr>
          <w:ilvl w:val="0"/>
          <w:numId w:val="4"/>
        </w:numPr>
        <w:ind w:left="0" w:firstLine="709"/>
      </w:pPr>
      <w:r>
        <w:t>Отслеживание поступления и отгрузки товаров;</w:t>
      </w:r>
    </w:p>
    <w:p>
      <w:pPr>
        <w:pStyle w:val="3"/>
        <w:numPr>
          <w:ilvl w:val="0"/>
          <w:numId w:val="4"/>
        </w:numPr>
        <w:ind w:left="0" w:firstLine="709"/>
      </w:pPr>
      <w:r>
        <w:t>Легкий и интуитивно понятный пользовательский интерфейс;</w:t>
      </w:r>
    </w:p>
    <w:p>
      <w:pPr>
        <w:pStyle w:val="3"/>
        <w:numPr>
          <w:ilvl w:val="0"/>
          <w:numId w:val="4"/>
        </w:numPr>
        <w:ind w:left="0" w:firstLine="709"/>
      </w:pPr>
      <w:r>
        <w:t>Безопасность данных.</w:t>
      </w:r>
    </w:p>
    <w:p>
      <w:pPr>
        <w:pStyle w:val="3"/>
        <w:tabs>
          <w:tab w:val="left" w:pos="709"/>
        </w:tabs>
        <w:ind w:firstLine="709"/>
      </w:pPr>
      <w:r>
        <w:t>Анализ опыта различных организаций и аналогов, описанных выше, позволил определить основные проблемы, возникаемые в предметной области и подобрать возможные программные средства их решения</w:t>
      </w:r>
      <w:r>
        <w:rPr>
          <w:rFonts w:hint="default"/>
          <w:lang w:val="en-US"/>
        </w:rPr>
        <w:t xml:space="preserve"> [9]</w:t>
      </w:r>
      <w:r>
        <w:t xml:space="preserve">. </w:t>
      </w:r>
    </w:p>
    <w:p>
      <w:pPr>
        <w:pStyle w:val="84"/>
        <w:ind w:firstLine="709"/>
        <w:jc w:val="both"/>
      </w:pPr>
      <w:r>
        <w:t xml:space="preserve">В предметной области несколько основных проблем, которые можно решить при помощи программных средств и использования технологии </w:t>
      </w:r>
      <w:r>
        <w:rPr>
          <w:rFonts w:hint="default"/>
          <w:lang w:val="en-US"/>
        </w:rPr>
        <w:t>MAUI</w:t>
      </w:r>
      <w:r>
        <w:t>.</w:t>
      </w:r>
    </w:p>
    <w:p>
      <w:pPr>
        <w:pStyle w:val="84"/>
        <w:numPr>
          <w:ilvl w:val="0"/>
          <w:numId w:val="5"/>
        </w:numPr>
        <w:ind w:firstLine="709"/>
        <w:jc w:val="both"/>
        <w:rPr>
          <w:rFonts w:hint="default"/>
        </w:rPr>
      </w:pPr>
      <w:r>
        <w:rPr>
          <w:rFonts w:hint="default"/>
        </w:rPr>
        <w:t>Защита личных данных клиентов, включая данные платежей, является критически важной задачей. Утечки данных или хакерские атаки могут привести к серьезным последствиям и потере доверия со стороны пользователей</w:t>
      </w:r>
      <w:r>
        <w:rPr>
          <w:rFonts w:hint="default"/>
          <w:lang w:val="en-US"/>
        </w:rPr>
        <w:t xml:space="preserve"> [10]</w:t>
      </w:r>
      <w:r>
        <w:rPr>
          <w:rFonts w:hint="default"/>
        </w:rPr>
        <w:t>.</w:t>
      </w:r>
    </w:p>
    <w:p>
      <w:pPr>
        <w:pStyle w:val="84"/>
        <w:numPr>
          <w:ilvl w:val="0"/>
          <w:numId w:val="5"/>
        </w:numPr>
        <w:ind w:left="0" w:leftChars="0" w:firstLine="709" w:firstLineChars="0"/>
        <w:jc w:val="both"/>
        <w:rPr>
          <w:rFonts w:hint="default"/>
        </w:rPr>
      </w:pPr>
      <w:r>
        <w:rPr>
          <w:rFonts w:hint="default"/>
        </w:rPr>
        <w:t>Качество Изображений и Описаний</w:t>
      </w:r>
      <w:r>
        <w:rPr>
          <w:rFonts w:hint="default"/>
          <w:lang w:val="en-US"/>
        </w:rPr>
        <w:t>.</w:t>
      </w:r>
      <w:r>
        <w:t xml:space="preserve"> </w:t>
      </w:r>
      <w:r>
        <w:rPr>
          <w:rFonts w:hint="default"/>
        </w:rPr>
        <w:t>Некачественные изображения и неполные, неточные описания товаров могут создавать плохой опыт покупки. Пользователи полагаются на визуальные и текстовые данные для принятия решения о покупке</w:t>
      </w:r>
      <w:r>
        <w:rPr>
          <w:rFonts w:hint="default"/>
          <w:lang w:val="en-US"/>
        </w:rPr>
        <w:t xml:space="preserve"> [11]</w:t>
      </w:r>
      <w:r>
        <w:rPr>
          <w:rFonts w:hint="default"/>
        </w:rPr>
        <w:t>.</w:t>
      </w:r>
    </w:p>
    <w:p>
      <w:pPr>
        <w:pStyle w:val="84"/>
        <w:numPr>
          <w:ilvl w:val="0"/>
          <w:numId w:val="5"/>
        </w:numPr>
        <w:ind w:left="0" w:leftChars="0" w:firstLine="709" w:firstLineChars="0"/>
        <w:jc w:val="both"/>
        <w:rPr>
          <w:rFonts w:hint="default"/>
        </w:rPr>
      </w:pPr>
      <w:r>
        <w:rPr>
          <w:rFonts w:hint="default"/>
        </w:rPr>
        <w:t>Проблемы с Навигацией и Поиском</w:t>
      </w:r>
      <w:r>
        <w:rPr>
          <w:rFonts w:hint="default"/>
          <w:lang w:val="en-US"/>
        </w:rPr>
        <w:t xml:space="preserve">. Сложности в поиске и навигации по </w:t>
      </w:r>
      <w:r>
        <w:rPr>
          <w:rFonts w:hint="default"/>
          <w:lang w:val="ru-RU"/>
        </w:rPr>
        <w:t>магазину</w:t>
      </w:r>
      <w:r>
        <w:rPr>
          <w:rFonts w:hint="default"/>
          <w:lang w:val="en-US"/>
        </w:rPr>
        <w:t xml:space="preserve"> могут привести к потере интереса со стороны клиентов. Интуитивная и эффективная система поиска необходима для обеспечения удобства пользователей [12].</w:t>
      </w:r>
    </w:p>
    <w:p>
      <w:pPr>
        <w:pStyle w:val="84"/>
        <w:ind w:firstLine="709"/>
        <w:jc w:val="both"/>
      </w:pPr>
      <w:r>
        <w:t>Перспективы решения проблем с использованием программных средств:</w:t>
      </w:r>
    </w:p>
    <w:p>
      <w:pPr>
        <w:pStyle w:val="84"/>
        <w:ind w:firstLine="709"/>
        <w:jc w:val="both"/>
      </w:pPr>
      <w:r>
        <w:t xml:space="preserve">1. </w:t>
      </w:r>
      <w:r>
        <w:rPr>
          <w:rFonts w:hint="default"/>
        </w:rPr>
        <w:t>Использование MAUI позволяет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эффективно управлять безопасностью данных на всех платформах с общим кодом. Реализация безопасных методов хранения данных и передачи информации стандартизирована для всех поддерживаемых платформ</w:t>
      </w:r>
      <w:r>
        <w:rPr>
          <w:rFonts w:hint="default"/>
          <w:lang w:val="en-US"/>
        </w:rPr>
        <w:t xml:space="preserve"> [13]</w:t>
      </w:r>
      <w:r>
        <w:rPr>
          <w:rFonts w:hint="default"/>
        </w:rPr>
        <w:t>.</w:t>
      </w:r>
    </w:p>
    <w:p>
      <w:pPr>
        <w:pStyle w:val="84"/>
        <w:ind w:firstLine="709"/>
        <w:jc w:val="both"/>
        <w:rPr>
          <w:rFonts w:hint="default"/>
          <w:lang w:val="ru-RU"/>
        </w:rPr>
      </w:pPr>
      <w:r>
        <w:t xml:space="preserve">2. </w:t>
      </w:r>
      <w:r>
        <w:rPr>
          <w:rFonts w:hint="default"/>
        </w:rPr>
        <w:t>MAUI обеспечивает единый код для реализации удобных средств навигации и поиска, что позволяет повысить удобство использования и обеспечить однородный интерфейс на всех устройствах.</w:t>
      </w:r>
    </w:p>
    <w:p>
      <w:pPr>
        <w:pStyle w:val="84"/>
        <w:ind w:firstLine="709"/>
        <w:jc w:val="both"/>
        <w:rPr>
          <w:rFonts w:hint="default"/>
          <w:lang w:val="ru-RU"/>
        </w:rPr>
      </w:pPr>
      <w:r>
        <w:t xml:space="preserve">Таким образом, разработка приложения </w:t>
      </w:r>
      <w:r>
        <w:rPr>
          <w:rFonts w:hint="default"/>
          <w:lang w:val="ru-RU"/>
        </w:rPr>
        <w:t xml:space="preserve">интернет-магазина </w:t>
      </w:r>
      <w:r>
        <w:t xml:space="preserve">с использованием </w:t>
      </w:r>
      <w:r>
        <w:rPr>
          <w:rFonts w:hint="default"/>
          <w:lang w:val="en-US"/>
        </w:rPr>
        <w:t>MAUI</w:t>
      </w:r>
      <w:r>
        <w:t xml:space="preserve"> позволит решить основные проблемы данной предметной области и повысит эффективность </w:t>
      </w:r>
      <w:r>
        <w:rPr>
          <w:rFonts w:hint="default"/>
          <w:lang w:val="ru-RU"/>
        </w:rPr>
        <w:t>системы.</w:t>
      </w:r>
    </w:p>
    <w:p>
      <w:pPr>
        <w:pStyle w:val="3"/>
        <w:tabs>
          <w:tab w:val="left" w:pos="709"/>
        </w:tabs>
        <w:ind w:firstLine="709"/>
        <w:rPr>
          <w:rFonts w:hint="default"/>
          <w:lang w:val="en-US"/>
        </w:rPr>
      </w:pPr>
    </w:p>
    <w:p>
      <w:pPr>
        <w:pStyle w:val="4"/>
      </w:pPr>
      <w:bookmarkStart w:id="71" w:name="_Toc7097"/>
      <w:r>
        <w:t>1.</w:t>
      </w:r>
      <w:r>
        <w:rPr>
          <w:rFonts w:hint="default"/>
          <w:lang w:val="ru-RU"/>
        </w:rPr>
        <w:t>2</w:t>
      </w:r>
      <w:r>
        <w:t xml:space="preserve"> Цели и задачи курсового проектирования</w:t>
      </w:r>
      <w:bookmarkEnd w:id="71"/>
    </w:p>
    <w:p>
      <w:pPr>
        <w:pStyle w:val="3"/>
      </w:pP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курсового проектирования – спроектировать и разработать информационную систему для управления процессами </w:t>
      </w:r>
      <w:r>
        <w:rPr>
          <w:sz w:val="28"/>
          <w:szCs w:val="28"/>
          <w:lang w:val="ru-RU"/>
        </w:rPr>
        <w:t>ведения</w:t>
      </w:r>
      <w:r>
        <w:rPr>
          <w:rFonts w:hint="default"/>
          <w:sz w:val="28"/>
          <w:szCs w:val="28"/>
          <w:lang w:val="ru-RU"/>
        </w:rPr>
        <w:t xml:space="preserve"> клиентов и продуктов</w:t>
      </w:r>
      <w:r>
        <w:rPr>
          <w:sz w:val="28"/>
          <w:szCs w:val="28"/>
        </w:rPr>
        <w:t xml:space="preserve"> с целью повышения эффективности его функционирования и удобства пользования </w:t>
      </w:r>
      <w:r>
        <w:rPr>
          <w:sz w:val="28"/>
          <w:szCs w:val="28"/>
          <w:lang w:val="ru-RU"/>
        </w:rPr>
        <w:t>клиентов</w:t>
      </w:r>
      <w:r>
        <w:rPr>
          <w:sz w:val="28"/>
          <w:szCs w:val="28"/>
        </w:rPr>
        <w:t>.</w:t>
      </w:r>
    </w:p>
    <w:p>
      <w:pPr>
        <w:pStyle w:val="51"/>
        <w:spacing w:line="360" w:lineRule="auto"/>
        <w:ind w:left="1234"/>
        <w:jc w:val="both"/>
        <w:rPr>
          <w:sz w:val="28"/>
          <w:szCs w:val="28"/>
        </w:rPr>
      </w:pPr>
      <w:r>
        <w:rPr>
          <w:sz w:val="28"/>
          <w:szCs w:val="28"/>
        </w:rPr>
        <w:t>Основные задачи курсового проекта включают:</w:t>
      </w:r>
    </w:p>
    <w:p>
      <w:pPr>
        <w:pStyle w:val="51"/>
        <w:spacing w:line="360" w:lineRule="auto"/>
        <w:ind w:left="1234"/>
        <w:jc w:val="both"/>
        <w:rPr>
          <w:sz w:val="28"/>
          <w:szCs w:val="28"/>
        </w:rPr>
      </w:pPr>
      <w:r>
        <w:rPr>
          <w:sz w:val="28"/>
          <w:szCs w:val="28"/>
        </w:rPr>
        <w:t>Основные задачи курсового проекта включают: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и анализ функциональных требований к </w:t>
      </w:r>
      <w:r>
        <w:rPr>
          <w:sz w:val="28"/>
          <w:szCs w:val="28"/>
          <w:lang w:val="ru-RU"/>
        </w:rPr>
        <w:t>интернет</w:t>
      </w:r>
      <w:r>
        <w:rPr>
          <w:rFonts w:hint="default"/>
          <w:sz w:val="28"/>
          <w:szCs w:val="28"/>
          <w:lang w:val="ru-RU"/>
        </w:rPr>
        <w:t>-магазину</w:t>
      </w:r>
      <w:r>
        <w:rPr>
          <w:sz w:val="28"/>
          <w:szCs w:val="28"/>
        </w:rPr>
        <w:t>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пользовательского интерфейса на основе современных требований к удобству и эффективности использования.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Разработка архитектуры приложения, включая модель данных, классы и компоненты. 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Изучение основных принципов разработки приложений </w:t>
      </w:r>
      <w:r>
        <w:rPr>
          <w:rFonts w:hint="default"/>
          <w:sz w:val="28"/>
          <w:szCs w:val="28"/>
          <w:lang w:val="en-US"/>
        </w:rPr>
        <w:t>MAUI</w:t>
      </w:r>
      <w:r>
        <w:rPr>
          <w:sz w:val="28"/>
          <w:szCs w:val="28"/>
        </w:rPr>
        <w:t xml:space="preserve"> (</w:t>
      </w:r>
      <w:r>
        <w:rPr>
          <w:rFonts w:hint="default"/>
          <w:sz w:val="28"/>
          <w:szCs w:val="28"/>
        </w:rPr>
        <w:t>Multi-Platform App UI</w:t>
      </w:r>
      <w:r>
        <w:rPr>
          <w:sz w:val="28"/>
          <w:szCs w:val="28"/>
        </w:rPr>
        <w:t>), баз данных.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и настройка базы данных для хранения информации</w:t>
      </w:r>
      <w:r>
        <w:rPr>
          <w:rFonts w:hint="default"/>
          <w:sz w:val="28"/>
          <w:szCs w:val="28"/>
          <w:lang w:val="en-US"/>
        </w:rPr>
        <w:t>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Реализация основных функциональных возможностей приложения, таких как </w:t>
      </w:r>
      <w:r>
        <w:rPr>
          <w:sz w:val="28"/>
          <w:szCs w:val="28"/>
          <w:lang w:val="ru-RU"/>
        </w:rPr>
        <w:t>поиск</w:t>
      </w:r>
      <w:r>
        <w:rPr>
          <w:rFonts w:hint="default"/>
          <w:sz w:val="28"/>
          <w:szCs w:val="28"/>
          <w:lang w:val="ru-RU"/>
        </w:rPr>
        <w:t xml:space="preserve"> товара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ru-RU"/>
        </w:rPr>
        <w:t>покупку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и т.д.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отладка приложения для обеспечения его корректной работы и соответствия всем требованиям.</w:t>
      </w:r>
    </w:p>
    <w:p>
      <w:pPr>
        <w:pStyle w:val="51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br w:type="page"/>
      </w:r>
    </w:p>
    <w:p>
      <w:pPr>
        <w:pStyle w:val="2"/>
      </w:pPr>
      <w:bookmarkStart w:id="72" w:name="_Toc32548"/>
      <w:r>
        <w:t>2 Моделирование информационной системы «</w:t>
      </w:r>
      <w:r>
        <w:rPr>
          <w:rFonts w:hint="default"/>
          <w:lang w:val="ru-RU"/>
        </w:rPr>
        <w:t>Интернет-магазин</w:t>
      </w:r>
      <w:r>
        <w:t>»</w:t>
      </w:r>
      <w:bookmarkEnd w:id="72"/>
    </w:p>
    <w:p>
      <w:pPr>
        <w:pStyle w:val="4"/>
      </w:pPr>
      <w:bookmarkStart w:id="73" w:name="_Toc29184"/>
      <w:r>
        <w:t xml:space="preserve">2.1 Разработка модели </w:t>
      </w:r>
      <w:r>
        <w:rPr>
          <w:lang w:val="en-US"/>
        </w:rPr>
        <w:t>IDEF</w:t>
      </w:r>
      <w:r>
        <w:t>0</w:t>
      </w:r>
      <w:bookmarkEnd w:id="73"/>
    </w:p>
    <w:p>
      <w:pPr>
        <w:pStyle w:val="3"/>
      </w:pPr>
    </w:p>
    <w:p>
      <w:pPr>
        <w:pStyle w:val="3"/>
      </w:pPr>
      <w:r>
        <w:t xml:space="preserve">Для проектирования информационной системы будем использовать методологии языка </w:t>
      </w:r>
      <w:r>
        <w:rPr>
          <w:lang w:val="en-US"/>
        </w:rPr>
        <w:t>UML</w:t>
      </w:r>
      <w:r>
        <w:rPr>
          <w:rFonts w:hint="default"/>
          <w:lang w:val="en-US"/>
        </w:rPr>
        <w:t xml:space="preserve"> [14]</w:t>
      </w:r>
      <w:r>
        <w:t>.</w:t>
      </w:r>
    </w:p>
    <w:p>
      <w:pPr>
        <w:pStyle w:val="3"/>
      </w:pPr>
      <w:r>
        <w:t xml:space="preserve">При работе с системой администратор будет иметь возможность решать следующие задачи: </w:t>
      </w:r>
    </w:p>
    <w:p>
      <w:pPr>
        <w:pStyle w:val="3"/>
        <w:numPr>
          <w:ilvl w:val="0"/>
          <w:numId w:val="7"/>
        </w:numPr>
        <w:ind w:left="0" w:firstLine="709"/>
      </w:pPr>
      <w:r>
        <w:t>формирование данных о всех товарах</w:t>
      </w:r>
      <w:r>
        <w:rPr>
          <w:rFonts w:hint="default"/>
          <w:lang w:val="ru-RU"/>
        </w:rPr>
        <w:t xml:space="preserve"> магазина</w:t>
      </w:r>
      <w:r>
        <w:rPr>
          <w:rFonts w:hint="default"/>
          <w:lang w:val="en-US"/>
        </w:rPr>
        <w:t>;</w:t>
      </w:r>
      <w:r>
        <w:t xml:space="preserve"> </w:t>
      </w:r>
    </w:p>
    <w:p>
      <w:pPr>
        <w:pStyle w:val="3"/>
        <w:numPr>
          <w:ilvl w:val="0"/>
          <w:numId w:val="7"/>
        </w:numPr>
        <w:ind w:left="0" w:firstLine="709"/>
      </w:pPr>
      <w:r>
        <w:t xml:space="preserve">формирование данных о всех </w:t>
      </w:r>
      <w:r>
        <w:rPr>
          <w:lang w:val="ru-RU"/>
        </w:rPr>
        <w:t>клиентах</w:t>
      </w:r>
      <w:r>
        <w:t xml:space="preserve">, </w:t>
      </w:r>
      <w:r>
        <w:rPr>
          <w:lang w:val="ru-RU"/>
        </w:rPr>
        <w:t>зарегистрированных</w:t>
      </w:r>
      <w:r>
        <w:rPr>
          <w:rFonts w:hint="default"/>
          <w:lang w:val="ru-RU"/>
        </w:rPr>
        <w:t xml:space="preserve"> в системе Их изменение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добавление</w:t>
      </w:r>
      <w:r>
        <w:t xml:space="preserve">; </w:t>
      </w:r>
    </w:p>
    <w:p>
      <w:pPr>
        <w:pStyle w:val="3"/>
        <w:numPr>
          <w:ilvl w:val="0"/>
          <w:numId w:val="7"/>
        </w:numPr>
        <w:ind w:left="0" w:firstLine="709"/>
      </w:pPr>
      <w:r>
        <w:t xml:space="preserve">добавление, редактирование  </w:t>
      </w:r>
      <w:r>
        <w:rPr>
          <w:lang w:val="ru-RU"/>
        </w:rPr>
        <w:t>информации</w:t>
      </w:r>
      <w:r>
        <w:rPr>
          <w:rFonts w:hint="default"/>
          <w:lang w:val="ru-RU"/>
        </w:rPr>
        <w:t xml:space="preserve"> о товарах</w:t>
      </w:r>
      <w:r>
        <w:t>;</w:t>
      </w:r>
    </w:p>
    <w:p>
      <w:pPr>
        <w:pStyle w:val="3"/>
        <w:numPr>
          <w:ilvl w:val="0"/>
          <w:numId w:val="7"/>
        </w:numPr>
        <w:ind w:left="0" w:firstLine="709"/>
      </w:pPr>
      <w:r>
        <w:t xml:space="preserve">добавление, редактирование </w:t>
      </w:r>
      <w:r>
        <w:rPr>
          <w:lang w:val="ru-RU"/>
        </w:rPr>
        <w:t>клиентов</w:t>
      </w:r>
      <w:r>
        <w:t xml:space="preserve">; </w:t>
      </w:r>
    </w:p>
    <w:p>
      <w:pPr>
        <w:pStyle w:val="3"/>
        <w:ind w:firstLine="709"/>
      </w:pPr>
      <w:r>
        <w:t xml:space="preserve">При работе с системой </w:t>
      </w:r>
      <w:r>
        <w:rPr>
          <w:lang w:val="ru-RU"/>
        </w:rPr>
        <w:t>администратор</w:t>
      </w:r>
      <w:r>
        <w:t xml:space="preserve"> будет иметь возможность решать следующие задачи:</w:t>
      </w:r>
    </w:p>
    <w:p>
      <w:pPr>
        <w:pStyle w:val="3"/>
        <w:numPr>
          <w:ilvl w:val="0"/>
          <w:numId w:val="7"/>
        </w:numPr>
        <w:ind w:left="0" w:firstLine="709"/>
      </w:pPr>
      <w:r>
        <w:rPr>
          <w:lang w:val="ru-RU"/>
        </w:rPr>
        <w:t>Просмотр</w:t>
      </w:r>
      <w:r>
        <w:rPr>
          <w:rFonts w:hint="default"/>
          <w:lang w:val="ru-RU"/>
        </w:rPr>
        <w:t xml:space="preserve"> активности клиента</w:t>
      </w:r>
      <w:r>
        <w:t>;</w:t>
      </w:r>
    </w:p>
    <w:p>
      <w:pPr>
        <w:pStyle w:val="3"/>
        <w:numPr>
          <w:ilvl w:val="0"/>
          <w:numId w:val="7"/>
        </w:numPr>
        <w:ind w:left="0" w:firstLine="709"/>
      </w:pPr>
      <w:r>
        <w:rPr>
          <w:lang w:val="ru-RU"/>
        </w:rPr>
        <w:t>Д</w:t>
      </w:r>
      <w:r>
        <w:t xml:space="preserve">обавление </w:t>
      </w:r>
      <w:r>
        <w:rPr>
          <w:lang w:val="ru-RU"/>
        </w:rPr>
        <w:t>товаров</w:t>
      </w:r>
      <w:r>
        <w:t>;</w:t>
      </w:r>
    </w:p>
    <w:p>
      <w:pPr>
        <w:pStyle w:val="3"/>
        <w:numPr>
          <w:ilvl w:val="0"/>
          <w:numId w:val="7"/>
        </w:numPr>
        <w:ind w:left="0" w:firstLine="709"/>
      </w:pPr>
      <w:r>
        <w:rPr>
          <w:lang w:val="ru-RU"/>
        </w:rPr>
        <w:t>Просмотр</w:t>
      </w:r>
      <w:r>
        <w:rPr>
          <w:rFonts w:hint="default"/>
          <w:lang w:val="ru-RU"/>
        </w:rPr>
        <w:t xml:space="preserve"> отчётности за определённый интервал времени</w:t>
      </w:r>
      <w:r>
        <w:t>.</w:t>
      </w:r>
    </w:p>
    <w:p>
      <w:pPr>
        <w:widowControl w:val="0"/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t>На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>
        <w:rPr>
          <w:spacing w:val="1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ru-RU"/>
        </w:rPr>
        <w:t>3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представлена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контекстная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стандарта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IDEF0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(модель AS-IS). Данная м</w:t>
      </w:r>
      <w:r>
        <w:rPr>
          <w:sz w:val="28"/>
        </w:rPr>
        <w:t xml:space="preserve">одель описывает организацию работы разрабатываемой системы. </w:t>
      </w:r>
    </w:p>
    <w:p>
      <w:pPr>
        <w:pStyle w:val="92"/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Механизмы, выполняющие работы</w:t>
      </w:r>
      <w:r>
        <w:rPr>
          <w:rFonts w:hint="default" w:eastAsia="Times New Roman"/>
          <w:lang w:val="en-US" w:eastAsia="ru-RU"/>
        </w:rPr>
        <w:t xml:space="preserve"> </w:t>
      </w:r>
      <w:r>
        <w:rPr>
          <w:rFonts w:hint="default" w:eastAsia="Times New Roman"/>
          <w:lang w:val="ru-RU" w:eastAsia="ru-RU"/>
        </w:rPr>
        <w:t>пользователь</w:t>
      </w:r>
      <w:r>
        <w:rPr>
          <w:rFonts w:eastAsia="Times New Roman"/>
          <w:lang w:eastAsia="ru-RU"/>
        </w:rPr>
        <w:t>. Средства управления</w:t>
      </w:r>
      <w:r>
        <w:rPr>
          <w:rFonts w:hint="default" w:eastAsia="Times New Roman"/>
          <w:lang w:val="en-US" w:eastAsia="ru-RU"/>
        </w:rPr>
        <w:t xml:space="preserve"> -</w:t>
      </w:r>
      <w:r>
        <w:rPr>
          <w:rFonts w:eastAsia="Times New Roman"/>
          <w:lang w:eastAsia="ru-RU"/>
        </w:rPr>
        <w:t xml:space="preserve"> </w:t>
      </w:r>
      <w:r>
        <w:rPr>
          <w:rFonts w:hint="default" w:eastAsia="Times New Roman"/>
          <w:lang w:val="ru-RU" w:eastAsia="ru-RU"/>
        </w:rPr>
        <w:t>правила</w:t>
      </w:r>
      <w:r>
        <w:rPr>
          <w:rFonts w:hint="default" w:eastAsia="Times New Roman"/>
          <w:lang w:val="en-US" w:eastAsia="ru-RU"/>
        </w:rPr>
        <w:t xml:space="preserve"> хранения, </w:t>
      </w:r>
      <w:r>
        <w:rPr>
          <w:rFonts w:hint="default" w:eastAsia="Times New Roman"/>
          <w:lang w:val="ru-RU" w:eastAsia="ru-RU"/>
        </w:rPr>
        <w:t>характеристики</w:t>
      </w:r>
      <w:r>
        <w:rPr>
          <w:rFonts w:hint="default" w:eastAsia="Times New Roman"/>
          <w:lang w:val="en-US" w:eastAsia="ru-RU"/>
        </w:rPr>
        <w:t xml:space="preserve"> товара</w:t>
      </w:r>
      <w:r>
        <w:rPr>
          <w:rFonts w:eastAsia="Times New Roman"/>
          <w:lang w:eastAsia="ru-RU"/>
        </w:rPr>
        <w:t>. На вход подаётся</w:t>
      </w:r>
      <w:r>
        <w:rPr>
          <w:rFonts w:hint="default"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и</w:t>
      </w:r>
      <w:r>
        <w:rPr>
          <w:rFonts w:hint="default" w:eastAsia="Times New Roman"/>
          <w:lang w:eastAsia="ru-RU"/>
        </w:rPr>
        <w:t>нформация</w:t>
      </w:r>
      <w:r>
        <w:rPr>
          <w:rFonts w:hint="default" w:eastAsia="Times New Roman"/>
          <w:lang w:val="en-US" w:eastAsia="ru-RU"/>
        </w:rPr>
        <w:t xml:space="preserve"> </w:t>
      </w:r>
      <w:r>
        <w:rPr>
          <w:rFonts w:hint="default" w:eastAsia="Times New Roman"/>
          <w:lang w:eastAsia="ru-RU"/>
        </w:rPr>
        <w:t>о</w:t>
      </w:r>
      <w:r>
        <w:rPr>
          <w:rFonts w:hint="default" w:eastAsia="Times New Roman"/>
          <w:lang w:val="en-US" w:eastAsia="ru-RU"/>
        </w:rPr>
        <w:t xml:space="preserve"> пользовательском желании</w:t>
      </w:r>
      <w:r>
        <w:rPr>
          <w:rFonts w:eastAsia="Times New Roman"/>
          <w:lang w:eastAsia="ru-RU"/>
        </w:rPr>
        <w:t xml:space="preserve">. Результат работы системы представляет </w:t>
      </w:r>
      <w:r>
        <w:rPr>
          <w:rFonts w:hint="default" w:eastAsia="Times New Roman"/>
          <w:lang w:val="ru-RU" w:eastAsia="ru-RU"/>
        </w:rPr>
        <w:t>приобретённый</w:t>
      </w:r>
      <w:r>
        <w:rPr>
          <w:rFonts w:hint="default" w:eastAsia="Times New Roman"/>
          <w:lang w:val="en-US" w:eastAsia="ru-RU"/>
        </w:rPr>
        <w:t xml:space="preserve"> товар</w:t>
      </w:r>
      <w:r>
        <w:rPr>
          <w:rFonts w:eastAsia="Times New Roman"/>
          <w:lang w:eastAsia="ru-RU"/>
        </w:rPr>
        <w:t>.</w:t>
      </w:r>
    </w:p>
    <w:p>
      <w:pPr>
        <w:pStyle w:val="92"/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На основании выделенных компонентов диаграммы была составлена контекстная диаграмма, представленная на рисунке </w:t>
      </w:r>
      <w:r>
        <w:rPr>
          <w:rFonts w:hint="default" w:eastAsia="Times New Roman"/>
          <w:lang w:val="en-US" w:eastAsia="ru-RU"/>
        </w:rPr>
        <w:t>4</w:t>
      </w:r>
      <w:r>
        <w:rPr>
          <w:rFonts w:eastAsia="Times New Roman"/>
          <w:lang w:eastAsia="ru-RU"/>
        </w:rPr>
        <w:t>.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99835" cy="3969385"/>
            <wp:effectExtent l="0" t="0" r="5715" b="12065"/>
            <wp:docPr id="41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– Контекстная диаграмма</w:t>
      </w:r>
    </w:p>
    <w:p>
      <w:pPr>
        <w:pStyle w:val="2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 первого уровня – декомпозированная диаграмма, на которой крупно показаны основные процессы предприятия, обеспечивающие ее профильную деятельность</w:t>
      </w:r>
      <w:r>
        <w:rPr>
          <w:rFonts w:hint="default"/>
          <w:color w:val="000000"/>
          <w:sz w:val="28"/>
          <w:szCs w:val="28"/>
          <w:lang w:val="en-US"/>
        </w:rPr>
        <w:t xml:space="preserve"> [15]</w:t>
      </w:r>
      <w:r>
        <w:rPr>
          <w:color w:val="000000"/>
          <w:sz w:val="28"/>
          <w:szCs w:val="28"/>
        </w:rPr>
        <w:t>.</w:t>
      </w:r>
    </w:p>
    <w:p>
      <w:pPr>
        <w:pStyle w:val="3"/>
        <w:rPr>
          <w:color w:val="000000"/>
        </w:rPr>
      </w:pPr>
      <w:r>
        <w:rPr>
          <w:color w:val="000000"/>
        </w:rPr>
        <w:t>Так как декомпозиция – это разложение сложного объекта, на составные части и элементы, то для осуществления декомпозиции необходимо выделить основные элементы рассматриваемой области</w:t>
      </w:r>
      <w:r>
        <w:rPr>
          <w:rFonts w:hint="default"/>
          <w:color w:val="000000"/>
          <w:lang w:val="en-US"/>
        </w:rPr>
        <w:t xml:space="preserve"> [16]</w:t>
      </w:r>
      <w:r>
        <w:rPr>
          <w:color w:val="000000"/>
        </w:rPr>
        <w:t xml:space="preserve">. </w:t>
      </w:r>
    </w:p>
    <w:p>
      <w:pPr>
        <w:pStyle w:val="92"/>
        <w:numPr>
          <w:ilvl w:val="0"/>
          <w:numId w:val="8"/>
        </w:numPr>
        <w:spacing w:line="360" w:lineRule="auto"/>
        <w:ind w:left="0" w:firstLine="709"/>
      </w:pPr>
      <w:r>
        <w:rPr>
          <w:lang w:val="ru-RU"/>
        </w:rPr>
        <w:t>Посещение</w:t>
      </w:r>
      <w:r>
        <w:rPr>
          <w:rFonts w:hint="default"/>
          <w:lang w:val="ru-RU"/>
        </w:rPr>
        <w:t xml:space="preserve"> приложения</w:t>
      </w:r>
      <w:r>
        <w:t xml:space="preserve">. Данный процесс характеризуется </w:t>
      </w:r>
      <w:r>
        <w:rPr>
          <w:lang w:val="ru-RU"/>
        </w:rPr>
        <w:t>посещением</w:t>
      </w:r>
      <w:r>
        <w:rPr>
          <w:rFonts w:hint="default"/>
          <w:lang w:val="ru-RU"/>
        </w:rPr>
        <w:t xml:space="preserve"> пользователем приложения</w:t>
      </w:r>
      <w:r>
        <w:t>.</w:t>
      </w:r>
    </w:p>
    <w:p>
      <w:pPr>
        <w:pStyle w:val="92"/>
        <w:numPr>
          <w:ilvl w:val="0"/>
          <w:numId w:val="8"/>
        </w:numPr>
        <w:spacing w:line="360" w:lineRule="auto"/>
        <w:ind w:left="0" w:firstLine="709"/>
      </w:pPr>
      <w:r>
        <w:rPr>
          <w:lang w:val="ru-RU"/>
        </w:rPr>
        <w:t>Выбор</w:t>
      </w:r>
      <w:r>
        <w:rPr>
          <w:rFonts w:hint="default"/>
          <w:lang w:val="ru-RU"/>
        </w:rPr>
        <w:t xml:space="preserve"> продукта </w:t>
      </w:r>
      <w:r>
        <w:t>– следующий процесс,</w:t>
      </w:r>
      <w:r>
        <w:rPr>
          <w:rFonts w:hint="default"/>
          <w:lang w:val="ru-RU"/>
        </w:rPr>
        <w:t xml:space="preserve"> </w:t>
      </w:r>
      <w:r>
        <w:t>показывающий выбор клиентом интересующей продукции;</w:t>
      </w:r>
    </w:p>
    <w:p>
      <w:pPr>
        <w:pStyle w:val="92"/>
        <w:numPr>
          <w:ilvl w:val="0"/>
          <w:numId w:val="8"/>
        </w:numPr>
        <w:spacing w:line="360" w:lineRule="auto"/>
        <w:ind w:left="0" w:firstLine="709"/>
      </w:pPr>
      <w:r>
        <w:rPr>
          <w:lang w:val="ru-RU"/>
        </w:rPr>
        <w:t>Покупка</w:t>
      </w:r>
      <w:r>
        <w:rPr>
          <w:rFonts w:hint="default"/>
          <w:lang w:val="ru-RU"/>
        </w:rPr>
        <w:t xml:space="preserve"> товара</w:t>
      </w:r>
      <w:r>
        <w:t xml:space="preserve"> – процесс, выполняющийся после выбора </w:t>
      </w:r>
      <w:r>
        <w:rPr>
          <w:lang w:val="ru-RU"/>
        </w:rPr>
        <w:t>продукта</w:t>
      </w:r>
      <w:r>
        <w:t xml:space="preserve">. На данном этапе происходит </w:t>
      </w:r>
      <w:r>
        <w:rPr>
          <w:lang w:val="ru-RU"/>
        </w:rPr>
        <w:t>изменение</w:t>
      </w:r>
      <w:r>
        <w:rPr>
          <w:rFonts w:hint="default"/>
          <w:lang w:val="ru-RU"/>
        </w:rPr>
        <w:t xml:space="preserve"> продукта</w:t>
      </w:r>
      <w:r>
        <w:t>.</w:t>
      </w:r>
    </w:p>
    <w:p>
      <w:pPr>
        <w:pStyle w:val="92"/>
        <w:spacing w:line="360" w:lineRule="auto"/>
      </w:pPr>
      <w:r>
        <w:t xml:space="preserve">Все процессы, кроме создания накладной, обязательно управляются такими средствами управления как </w:t>
      </w:r>
      <w:r>
        <w:rPr>
          <w:lang w:val="ru-RU"/>
        </w:rPr>
        <w:t>информации</w:t>
      </w:r>
      <w:r>
        <w:t xml:space="preserve"> товара и правила хранения.</w:t>
      </w:r>
    </w:p>
    <w:p>
      <w:pPr>
        <w:pStyle w:val="2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  <w:r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первого</w:t>
      </w:r>
      <w:r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уровня</w:t>
      </w:r>
      <w:r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контекстной</w:t>
      </w:r>
      <w:r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</w:t>
      </w:r>
      <w:r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pacing w:val="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2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0"/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781675" cy="5629275"/>
            <wp:effectExtent l="0" t="0" r="9525" b="9525"/>
            <wp:docPr id="42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spacing w:line="360" w:lineRule="auto"/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декомпозиции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color w:val="000000"/>
          <w:sz w:val="28"/>
          <w:szCs w:val="28"/>
        </w:rPr>
        <w:t>0.</w:t>
      </w:r>
      <w:r>
        <w:br w:type="page"/>
      </w:r>
    </w:p>
    <w:p>
      <w:pPr>
        <w:pStyle w:val="4"/>
        <w:rPr>
          <w:rFonts w:hint="default"/>
          <w:szCs w:val="28"/>
          <w:lang w:val="ru-RU"/>
        </w:rPr>
      </w:pPr>
      <w:bookmarkStart w:id="74" w:name="_Toc20224"/>
      <w:bookmarkStart w:id="75" w:name="_Toc133849342"/>
      <w:r>
        <w:rPr>
          <w:rFonts w:hint="default"/>
          <w:szCs w:val="28"/>
          <w:lang w:val="ru-RU"/>
        </w:rPr>
        <w:t xml:space="preserve">2.2 </w:t>
      </w:r>
      <w:r>
        <w:t>Диаграмма последовательности</w:t>
      </w:r>
      <w:bookmarkEnd w:id="74"/>
    </w:p>
    <w:p>
      <w:pPr>
        <w:pStyle w:val="3"/>
        <w:ind w:firstLine="709"/>
      </w:pPr>
    </w:p>
    <w:p>
      <w:pPr>
        <w:pStyle w:val="3"/>
        <w:ind w:firstLine="709"/>
        <w:rPr>
          <w:sz w:val="28"/>
          <w:szCs w:val="28"/>
        </w:rPr>
      </w:pPr>
      <w:r>
        <w:rPr>
          <w:sz w:val="28"/>
          <w:szCs w:val="28"/>
        </w:rPr>
        <w:t>На диаграмме последовательности для системы «</w:t>
      </w:r>
      <w:r>
        <w:rPr>
          <w:sz w:val="28"/>
          <w:szCs w:val="28"/>
          <w:lang w:val="ru-RU"/>
        </w:rPr>
        <w:t>Интернет</w:t>
      </w:r>
      <w:r>
        <w:rPr>
          <w:rFonts w:hint="default"/>
          <w:sz w:val="28"/>
          <w:szCs w:val="28"/>
          <w:lang w:val="ru-RU"/>
        </w:rPr>
        <w:t>-магазин</w:t>
      </w:r>
      <w:r>
        <w:rPr>
          <w:sz w:val="28"/>
          <w:szCs w:val="28"/>
        </w:rPr>
        <w:t>» необходимо отразить следующие взаимодействия пользователей:</w:t>
      </w:r>
    </w:p>
    <w:p>
      <w:pPr>
        <w:pStyle w:val="92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составления диаграммы последовательности необходимо выделить компоненты, которые будут отображены на диаграмме:</w:t>
      </w:r>
    </w:p>
    <w:p>
      <w:pPr>
        <w:pStyle w:val="92"/>
        <w:numPr>
          <w:ilvl w:val="0"/>
          <w:numId w:val="9"/>
        </w:numPr>
        <w:spacing w:line="360" w:lineRule="auto"/>
        <w:ind w:left="0" w:firstLine="709"/>
      </w:pPr>
      <w:r>
        <w:t>Пользователь;</w:t>
      </w:r>
    </w:p>
    <w:p>
      <w:pPr>
        <w:pStyle w:val="92"/>
        <w:numPr>
          <w:ilvl w:val="0"/>
          <w:numId w:val="9"/>
        </w:numPr>
        <w:spacing w:line="360" w:lineRule="auto"/>
        <w:ind w:left="0" w:firstLine="709"/>
      </w:pPr>
      <w:r>
        <w:rPr>
          <w:rFonts w:hint="default"/>
          <w:lang w:val="ru-RU"/>
        </w:rPr>
        <w:t>Филиал</w:t>
      </w:r>
      <w:r>
        <w:rPr>
          <w:rFonts w:hint="default"/>
          <w:lang w:val="en-US"/>
        </w:rPr>
        <w:t>;</w:t>
      </w:r>
    </w:p>
    <w:p>
      <w:pPr>
        <w:pStyle w:val="92"/>
        <w:numPr>
          <w:ilvl w:val="0"/>
          <w:numId w:val="9"/>
        </w:numPr>
        <w:spacing w:line="360" w:lineRule="auto"/>
        <w:ind w:left="0" w:firstLine="709"/>
      </w:pPr>
      <w:r>
        <w:t>Товары;</w:t>
      </w:r>
    </w:p>
    <w:p>
      <w:pPr>
        <w:pStyle w:val="92"/>
        <w:tabs>
          <w:tab w:val="right" w:pos="10035"/>
        </w:tabs>
        <w:spacing w:line="360" w:lineRule="auto"/>
      </w:pPr>
      <w:r>
        <w:t>Каждый объект имеет свою временную линию, изображаемую пунктиром под объектом. Сценарий действий включает в себя:</w:t>
      </w:r>
    </w:p>
    <w:p>
      <w:pPr>
        <w:pStyle w:val="92"/>
        <w:numPr>
          <w:ilvl w:val="0"/>
          <w:numId w:val="10"/>
        </w:numPr>
        <w:spacing w:line="360" w:lineRule="auto"/>
        <w:ind w:left="0" w:firstLine="709"/>
      </w:pPr>
      <w:r>
        <w:t xml:space="preserve">Пользователь </w:t>
      </w:r>
      <w:r>
        <w:rPr>
          <w:rFonts w:hint="default"/>
          <w:lang w:val="ru-RU"/>
        </w:rPr>
        <w:t>выбирает товар</w:t>
      </w:r>
      <w:r>
        <w:t>.</w:t>
      </w:r>
    </w:p>
    <w:p>
      <w:pPr>
        <w:pStyle w:val="92"/>
        <w:numPr>
          <w:ilvl w:val="0"/>
          <w:numId w:val="10"/>
        </w:numPr>
        <w:spacing w:line="360" w:lineRule="auto"/>
        <w:ind w:left="0" w:firstLine="709"/>
      </w:pPr>
      <w:r>
        <w:t xml:space="preserve">Пользователь выбирает </w:t>
      </w:r>
      <w:r>
        <w:rPr>
          <w:lang w:val="ru-RU"/>
        </w:rPr>
        <w:t>филиал</w:t>
      </w:r>
      <w:r>
        <w:t>.</w:t>
      </w:r>
    </w:p>
    <w:p>
      <w:pPr>
        <w:pStyle w:val="3"/>
        <w:numPr>
          <w:ilvl w:val="0"/>
          <w:numId w:val="10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заказывает товар в соответствующий филиал.</w:t>
      </w:r>
    </w:p>
    <w:p>
      <w:pPr>
        <w:pStyle w:val="3"/>
        <w:ind w:left="680" w:firstLine="0"/>
      </w:pPr>
      <w:r>
        <w:t xml:space="preserve">Диаграмма последовательности представлена на рисунке </w:t>
      </w:r>
      <w:r>
        <w:rPr>
          <w:rFonts w:hint="default"/>
          <w:lang w:val="ru-RU"/>
        </w:rPr>
        <w:t>7</w:t>
      </w:r>
      <w:r>
        <w:t>.</w:t>
      </w:r>
    </w:p>
    <w:p>
      <w:pPr>
        <w:rPr>
          <w:rFonts w:hint="default"/>
          <w:sz w:val="28"/>
          <w:szCs w:val="28"/>
          <w:lang w:val="ru-RU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3598545" cy="3340735"/>
            <wp:effectExtent l="0" t="0" r="1905" b="12065"/>
            <wp:docPr id="43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7 -  Диаграмма последовательности</w:t>
      </w:r>
    </w:p>
    <w:p/>
    <w:p/>
    <w:p>
      <w:pPr>
        <w:pStyle w:val="4"/>
        <w:rPr>
          <w:szCs w:val="28"/>
        </w:rPr>
      </w:pPr>
      <w:bookmarkStart w:id="76" w:name="_Toc12404"/>
      <w:r>
        <w:rPr>
          <w:szCs w:val="28"/>
        </w:rPr>
        <w:t>2.</w:t>
      </w:r>
      <w:r>
        <w:rPr>
          <w:rFonts w:hint="default"/>
          <w:szCs w:val="28"/>
          <w:lang w:val="ru-RU"/>
        </w:rPr>
        <w:t>3</w:t>
      </w:r>
      <w:r>
        <w:rPr>
          <w:szCs w:val="28"/>
        </w:rPr>
        <w:t xml:space="preserve"> Проектирование базы данных</w:t>
      </w:r>
      <w:bookmarkEnd w:id="75"/>
      <w:bookmarkEnd w:id="76"/>
    </w:p>
    <w:p>
      <w:pPr>
        <w:spacing w:line="360" w:lineRule="auto"/>
        <w:jc w:val="both"/>
        <w:rPr>
          <w:rFonts w:hint="default"/>
          <w:sz w:val="28"/>
          <w:szCs w:val="28"/>
          <w:lang w:val="en-US"/>
        </w:rPr>
      </w:pP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работы программного обеспечения происходит неоднократное обращение к базе данных для получения, обновления и внесения новых данных</w:t>
      </w:r>
      <w:r>
        <w:rPr>
          <w:rFonts w:hint="default"/>
          <w:sz w:val="28"/>
          <w:szCs w:val="28"/>
          <w:lang w:val="en-US"/>
        </w:rPr>
        <w:t xml:space="preserve"> [16]</w:t>
      </w:r>
      <w:r>
        <w:rPr>
          <w:sz w:val="28"/>
          <w:szCs w:val="28"/>
        </w:rPr>
        <w:t>.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понимания взаимодействия данных, спроектируем логическую и физическую модели данных</w:t>
      </w:r>
      <w:r>
        <w:rPr>
          <w:rFonts w:hint="default"/>
          <w:sz w:val="28"/>
          <w:szCs w:val="28"/>
          <w:lang w:val="en-US"/>
        </w:rPr>
        <w:t xml:space="preserve"> [17]</w:t>
      </w:r>
      <w:r>
        <w:rPr>
          <w:sz w:val="28"/>
          <w:szCs w:val="28"/>
        </w:rPr>
        <w:t xml:space="preserve">. Логическая модель представлена на рисунке </w:t>
      </w:r>
      <w:r>
        <w:rPr>
          <w:rFonts w:hint="default"/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. </w:t>
      </w:r>
    </w:p>
    <w:p>
      <w:pPr>
        <w:spacing w:line="360" w:lineRule="auto"/>
        <w:ind w:firstLine="708"/>
        <w:jc w:val="both"/>
        <w:rPr>
          <w:sz w:val="28"/>
          <w:szCs w:val="28"/>
        </w:rPr>
      </w:pPr>
    </w:p>
    <w:p>
      <w:pPr>
        <w:pStyle w:val="27"/>
        <w:keepNext w:val="0"/>
        <w:keepLines w:val="0"/>
        <w:widowControl/>
        <w:suppressLineNumbers w:val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839970" cy="3373755"/>
            <wp:effectExtent l="0" t="0" r="17780" b="17145"/>
            <wp:docPr id="16" name="Изображение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337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8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8 - Логическая модель базы данных</w:t>
      </w:r>
    </w:p>
    <w:p>
      <w:pPr>
        <w:spacing w:line="360" w:lineRule="auto"/>
        <w:ind w:firstLine="708"/>
        <w:jc w:val="both"/>
        <w:rPr>
          <w:sz w:val="28"/>
          <w:szCs w:val="28"/>
        </w:rPr>
      </w:pPr>
    </w:p>
    <w:p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реализованной базе данных представлены </w:t>
      </w:r>
      <w:r>
        <w:rPr>
          <w:rFonts w:hint="default"/>
          <w:sz w:val="28"/>
          <w:szCs w:val="28"/>
          <w:lang w:val="en-US"/>
        </w:rPr>
        <w:t>5</w:t>
      </w:r>
      <w:r>
        <w:rPr>
          <w:sz w:val="28"/>
          <w:szCs w:val="28"/>
        </w:rPr>
        <w:t xml:space="preserve"> сущностей: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Clients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сущность </w:t>
      </w:r>
      <w:r>
        <w:rPr>
          <w:sz w:val="28"/>
          <w:szCs w:val="28"/>
          <w:lang w:val="ru-RU"/>
        </w:rPr>
        <w:t>клиентов</w:t>
      </w:r>
      <w:r>
        <w:rPr>
          <w:sz w:val="28"/>
          <w:szCs w:val="28"/>
          <w:lang w:val="en-US"/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Product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 xml:space="preserve">сущность </w:t>
      </w:r>
      <w:r>
        <w:rPr>
          <w:sz w:val="28"/>
          <w:szCs w:val="28"/>
          <w:lang w:val="ru-RU"/>
        </w:rPr>
        <w:t>товара</w:t>
      </w:r>
      <w:r>
        <w:rPr>
          <w:sz w:val="28"/>
          <w:szCs w:val="28"/>
          <w:lang w:val="en-US"/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Review</w:t>
      </w:r>
      <w:r>
        <w:rPr>
          <w:sz w:val="28"/>
          <w:szCs w:val="28"/>
        </w:rPr>
        <w:t xml:space="preserve"> – сущность </w:t>
      </w:r>
      <w:r>
        <w:rPr>
          <w:sz w:val="28"/>
          <w:szCs w:val="28"/>
          <w:lang w:val="ru-RU"/>
        </w:rPr>
        <w:t>отзыва</w:t>
      </w:r>
      <w:r>
        <w:rPr>
          <w:sz w:val="28"/>
          <w:szCs w:val="28"/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ViewClient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сущность</w:t>
      </w:r>
      <w:r>
        <w:rPr>
          <w:rFonts w:hint="default"/>
          <w:sz w:val="28"/>
          <w:szCs w:val="28"/>
          <w:lang w:val="ru-RU"/>
        </w:rPr>
        <w:t xml:space="preserve"> посещений товара</w:t>
      </w:r>
      <w:r>
        <w:rPr>
          <w:sz w:val="28"/>
          <w:szCs w:val="28"/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Order</w:t>
      </w:r>
      <w:r>
        <w:rPr>
          <w:sz w:val="28"/>
          <w:szCs w:val="28"/>
        </w:rPr>
        <w:t xml:space="preserve"> – сущность </w:t>
      </w:r>
      <w:r>
        <w:rPr>
          <w:sz w:val="28"/>
          <w:szCs w:val="28"/>
          <w:lang w:val="ru-RU"/>
        </w:rPr>
        <w:t>заказов</w:t>
      </w:r>
      <w:r>
        <w:rPr>
          <w:sz w:val="28"/>
          <w:szCs w:val="28"/>
        </w:rPr>
        <w:t>;</w:t>
      </w:r>
    </w:p>
    <w:p>
      <w:pPr>
        <w:pStyle w:val="51"/>
        <w:spacing w:line="360" w:lineRule="auto"/>
        <w:ind w:left="1211"/>
        <w:jc w:val="both"/>
        <w:rPr>
          <w:sz w:val="28"/>
          <w:szCs w:val="28"/>
        </w:rPr>
      </w:pP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Физическая модель представлена на рисунке 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>.</w:t>
      </w:r>
    </w:p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334000" cy="5676900"/>
            <wp:effectExtent l="0" t="0" r="0" b="0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Физическая модель базы данных</w:t>
      </w:r>
    </w:p>
    <w:p>
      <w:pPr>
        <w:spacing w:line="360" w:lineRule="auto"/>
        <w:jc w:val="center"/>
        <w:rPr>
          <w:sz w:val="28"/>
          <w:szCs w:val="28"/>
        </w:rPr>
      </w:pPr>
    </w:p>
    <w:p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Взаимодействие</w:t>
      </w:r>
      <w:r>
        <w:rPr>
          <w:rFonts w:hint="default"/>
          <w:sz w:val="28"/>
          <w:szCs w:val="28"/>
          <w:lang w:val="ru-RU"/>
        </w:rPr>
        <w:t xml:space="preserve"> с базой данной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 xml:space="preserve">будет осуществляется через </w:t>
      </w:r>
      <w:r>
        <w:rPr>
          <w:rFonts w:hint="default"/>
          <w:sz w:val="28"/>
          <w:szCs w:val="28"/>
          <w:lang w:val="en-US"/>
        </w:rPr>
        <w:t>ORM-</w:t>
      </w:r>
      <w:r>
        <w:rPr>
          <w:rFonts w:hint="default"/>
          <w:sz w:val="28"/>
          <w:szCs w:val="28"/>
          <w:lang w:val="ru-RU"/>
        </w:rPr>
        <w:t xml:space="preserve">решение </w:t>
      </w:r>
      <w:r>
        <w:rPr>
          <w:rFonts w:hint="default"/>
          <w:sz w:val="28"/>
          <w:szCs w:val="28"/>
          <w:lang w:val="en-US"/>
        </w:rPr>
        <w:t>EntityFrameworkCore, которое позволяет работать с базой данных через объектно-ориентированный код [18]. Это облегчает взаимодействие с данными в базе и уменьшает необходимость написания ручного SQL-кода[19].</w:t>
      </w:r>
    </w:p>
    <w:p>
      <w:pPr>
        <w:spacing w:line="360" w:lineRule="auto"/>
        <w:ind w:firstLine="708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Выбор Entity Framework Core может быть обоснован удобством, производительностью и обширным функционалом, который предоставляет этот инструмент для работы с данными в приложениях на платформе .NET</w:t>
      </w:r>
      <w:r>
        <w:rPr>
          <w:rFonts w:hint="default"/>
          <w:sz w:val="28"/>
          <w:szCs w:val="28"/>
          <w:lang w:val="en-US"/>
        </w:rPr>
        <w:t xml:space="preserve"> [20]</w:t>
      </w:r>
      <w:r>
        <w:rPr>
          <w:rFonts w:hint="default"/>
          <w:sz w:val="28"/>
          <w:szCs w:val="28"/>
        </w:rPr>
        <w:t>.</w:t>
      </w:r>
      <w:r>
        <w:br w:type="page"/>
      </w:r>
    </w:p>
    <w:p>
      <w:pPr>
        <w:pStyle w:val="4"/>
        <w:keepLines/>
        <w:tabs>
          <w:tab w:val="clear" w:pos="4320"/>
        </w:tabs>
        <w:jc w:val="left"/>
        <w:rPr>
          <w:szCs w:val="28"/>
        </w:rPr>
      </w:pPr>
      <w:bookmarkStart w:id="77" w:name="_Toc102090166"/>
      <w:bookmarkStart w:id="78" w:name="_Toc41330480"/>
      <w:bookmarkStart w:id="79" w:name="_Toc73524534"/>
      <w:bookmarkStart w:id="80" w:name="_Toc102090009"/>
      <w:bookmarkStart w:id="81" w:name="_Toc73952552"/>
      <w:bookmarkStart w:id="82" w:name="_Toc102090323"/>
      <w:bookmarkStart w:id="83" w:name="_Toc133849344"/>
      <w:bookmarkStart w:id="84" w:name="_Toc5936"/>
      <w:r>
        <w:rPr>
          <w:szCs w:val="28"/>
        </w:rPr>
        <w:t xml:space="preserve">3 </w:t>
      </w:r>
      <w:bookmarkEnd w:id="77"/>
      <w:bookmarkEnd w:id="78"/>
      <w:bookmarkEnd w:id="79"/>
      <w:bookmarkEnd w:id="80"/>
      <w:bookmarkEnd w:id="81"/>
      <w:bookmarkEnd w:id="82"/>
      <w:r>
        <w:rPr>
          <w:szCs w:val="28"/>
        </w:rPr>
        <w:t xml:space="preserve">Разработка программного </w:t>
      </w:r>
      <w:bookmarkEnd w:id="83"/>
      <w:r>
        <w:rPr>
          <w:szCs w:val="28"/>
        </w:rPr>
        <w:t>продукта</w:t>
      </w:r>
      <w:bookmarkEnd w:id="84"/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3.1 Аппратное и программное обеспечение необходимое для реализации программного продукта</w:t>
      </w:r>
    </w:p>
    <w:p/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обеспечение будет разработано с целью предоставления пользователям возможности складского учёта предприятия.</w:t>
      </w:r>
    </w:p>
    <w:p>
      <w:pPr>
        <w:spacing w:line="360" w:lineRule="auto"/>
        <w:ind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sz w:val="28"/>
          <w:szCs w:val="28"/>
        </w:rPr>
        <w:t xml:space="preserve">Информационная подсистема будет иметь следующие примерные технические требования для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сервера баз данных и ПК пользователя.</w:t>
      </w:r>
    </w:p>
    <w:p>
      <w:pPr>
        <w:pStyle w:val="51"/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Технические характеристики серверов: 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процессор: 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Intel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® 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Xeon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® 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E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5450 2,60 ГГц;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объем оперативной памяти: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32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Гб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жесткие диски: Общий объем памяти 1ТБ;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сетевой адаптер: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250 Мбит/c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;</w:t>
      </w:r>
    </w:p>
    <w:p>
      <w:pPr>
        <w:pStyle w:val="51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ОС: Windows 2016 Server.</w:t>
      </w:r>
    </w:p>
    <w:p>
      <w:pPr>
        <w:pStyle w:val="51"/>
        <w:spacing w:line="360" w:lineRule="auto"/>
        <w:ind w:left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Технические характеристики ПК пользователя: </w:t>
      </w:r>
    </w:p>
    <w:p>
      <w:pPr>
        <w:pStyle w:val="51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тактовая частота процессора – 1500 МГц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;</w:t>
      </w:r>
    </w:p>
    <w:p>
      <w:pPr>
        <w:pStyle w:val="51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объем оперативной памяти –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4096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Мб</w:t>
      </w:r>
      <w:r>
        <w:rPr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;</w:t>
      </w:r>
    </w:p>
    <w:p>
      <w:pPr>
        <w:pStyle w:val="51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количество свободного места на диске – 420 Мб;</w:t>
      </w:r>
    </w:p>
    <w:p>
      <w:pPr>
        <w:pStyle w:val="51"/>
        <w:numPr>
          <w:ilvl w:val="0"/>
          <w:numId w:val="12"/>
        </w:numPr>
        <w:spacing w:line="360" w:lineRule="auto"/>
        <w:ind w:left="0"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Windows 10 версии 1809</w:t>
      </w:r>
      <w:r>
        <w:rPr>
          <w:rFonts w:hint="default"/>
          <w:sz w:val="28"/>
          <w:szCs w:val="28"/>
          <w:lang w:val="ru-RU"/>
        </w:rPr>
        <w:t xml:space="preserve"> и позднее</w:t>
      </w:r>
      <w:r>
        <w:rPr>
          <w:rFonts w:hint="default"/>
          <w:sz w:val="28"/>
          <w:szCs w:val="28"/>
          <w:lang w:val="en-US"/>
        </w:rPr>
        <w:t>.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продукта использовалось следующее программное обеспечение: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Microsoft Visual Studio 2022 — это современная интегрированная среда разработки (Integrated Development Environment, IDE), предлагающая набор инструментов для разработки программного обеспечения для Windows, Android, iOS, а также веб-приложений и облачных сервисов.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PostgreSQL – является одной из наиболее популярных систем управления реляционными базами данных. PostgreSQL использует реляционную модель. Реляционная модель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br w:type="page"/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3.2 Реализация программного продукта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Опишем основной функционал классов и методов, реализованных в информационной подсистеме. 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Разделение на классы необходимо для более удобной модульной разработки программного обеспечения. </w:t>
      </w:r>
    </w:p>
    <w:p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Описание классов представлено в таблице 1.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rPr>
          <w:sz w:val="28"/>
        </w:rPr>
      </w:pPr>
      <w:r>
        <w:rPr>
          <w:sz w:val="28"/>
        </w:rPr>
        <w:t>Таблица 1 – Описание классов программы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8"/>
        <w:gridCol w:w="7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MainPage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t>Класс</w:t>
            </w:r>
            <w:r>
              <w:rPr>
                <w:rFonts w:hint="default"/>
                <w:lang w:val="ru-RU"/>
              </w:rPr>
              <w:t>-страница</w:t>
            </w:r>
            <w:r>
              <w:t>,</w:t>
            </w:r>
            <w:r>
              <w:rPr>
                <w:rFonts w:hint="default"/>
                <w:lang w:val="ru-RU"/>
              </w:rPr>
              <w:t xml:space="preserve"> представляет собой страницу для авторизации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AddClientPage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lang w:val="ru-RU"/>
              </w:rPr>
              <w:t>Класс</w:t>
            </w:r>
            <w:r>
              <w:rPr>
                <w:rFonts w:hint="default"/>
                <w:lang w:val="ru-RU"/>
              </w:rPr>
              <w:t>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отображения возможности добавления нового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ClientPage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отображение данных выбранного администратором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ListPage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отображения списка пользователей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AccountingMenuPage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всех функций администратора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UserMenuPage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всех функций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AddProductPage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отображение возможности добавление товара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ProductListPage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отображение списка товаров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ProductPage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отображения выбранного товара</w:t>
            </w: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default"/>
                <w:lang w:val="ru-RU"/>
              </w:rPr>
              <w:t>администратором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ProductUserPage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отображения выбранного товара пользователем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SnapshotOfDayPage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отображения статистики за выбранный промежуток времени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PurchaseProductPage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купленных товаров</w:t>
            </w:r>
          </w:p>
        </w:tc>
      </w:tr>
    </w:tbl>
    <w:p>
      <w:pPr>
        <w:spacing w:line="360" w:lineRule="auto"/>
        <w:ind w:firstLine="709"/>
        <w:jc w:val="righ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Продолжение таблицы 1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8"/>
        <w:gridCol w:w="76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PurchasesPage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t>Класс</w:t>
            </w:r>
            <w:r>
              <w:rPr>
                <w:rFonts w:hint="default"/>
                <w:lang w:val="ru-RU"/>
              </w:rPr>
              <w:t>-страница</w:t>
            </w:r>
            <w:r>
              <w:t>,</w:t>
            </w:r>
            <w:r>
              <w:rPr>
                <w:rFonts w:hint="default"/>
                <w:lang w:val="ru-RU"/>
              </w:rPr>
              <w:t xml:space="preserve"> представляет собой страницу для купленного товара пользователем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StarProductPage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Класс-страница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представляет собой страницу для рекомендованного товара пользователю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ClientService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содержащий логику взаимодействия с пользователем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ProductService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содержащий логику взаимодействия с товарами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ReviewService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содержащий логику взаимодействия с добавлением и просмотром отзывов клиентов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spacing w:line="360" w:lineRule="auto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UserService</w:t>
            </w:r>
          </w:p>
        </w:tc>
        <w:tc>
          <w:tcPr>
            <w:tcW w:w="7619" w:type="dxa"/>
          </w:tcPr>
          <w:p>
            <w:pPr>
              <w:spacing w:line="360" w:lineRule="auto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Класс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содержащий логику для покупки товаров</w:t>
            </w:r>
            <w:r>
              <w:rPr>
                <w:rFonts w:hint="default"/>
                <w:lang w:val="en-US"/>
              </w:rPr>
              <w:t xml:space="preserve">, </w:t>
            </w:r>
            <w:r>
              <w:rPr>
                <w:rFonts w:hint="default"/>
                <w:lang w:val="ru-RU"/>
              </w:rPr>
              <w:t>авторизацию пользователя</w:t>
            </w:r>
          </w:p>
        </w:tc>
      </w:tr>
    </w:tbl>
    <w:p>
      <w:pPr>
        <w:pStyle w:val="3"/>
        <w:spacing w:line="240" w:lineRule="auto"/>
        <w:ind w:left="680" w:hanging="680"/>
        <w:jc w:val="center"/>
        <w:rPr>
          <w:lang w:val="en-US"/>
        </w:rPr>
      </w:pPr>
    </w:p>
    <w:p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Описание основных методов, реализованных в программе, представлено в таблице 2. Таблица содержит описание ключевых методов, реализованных в программе, исключая мелкие (вспомгательные), а также метод</w:t>
      </w:r>
      <w:r>
        <w:rPr>
          <w:sz w:val="28"/>
          <w:lang w:val="ru-RU"/>
        </w:rPr>
        <w:t>ы</w:t>
      </w:r>
      <w:r>
        <w:rPr>
          <w:sz w:val="28"/>
        </w:rPr>
        <w:t xml:space="preserve"> которые являются автоматически сгенерированными средой разработки. Например, обработчики событий или конструкторы окон, страниц.</w:t>
      </w:r>
    </w:p>
    <w:p>
      <w:pPr>
        <w:pStyle w:val="3"/>
        <w:spacing w:line="360" w:lineRule="auto"/>
        <w:ind w:left="680" w:hanging="68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68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Таблица 2 - Описание методов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3167"/>
        <w:gridCol w:w="45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Класс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Название метода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restart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ClientService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ObservableCollection&lt;Client&gt; GetSearchedClients(string query)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поиска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клиента по запросу администратора.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public 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Client</w:t>
            </w:r>
            <w:r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(string 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l</w:t>
            </w:r>
            <w:r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ogin, string 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assword)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входа в аккаунт. Если аккаунт с заданным логином и паролем существет, то авторизация считается успешной и функция возвращает индекс аккаунта, в противном случае возвращает значение -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null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Client GetInfo(Client client)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получения всех данных клиента</w:t>
            </w:r>
          </w:p>
        </w:tc>
      </w:tr>
    </w:tbl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spacing w:line="360" w:lineRule="auto"/>
        <w:jc w:val="righ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Продолжение таблицы 2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3167"/>
        <w:gridCol w:w="45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Класс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Название метода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restart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ClientService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Task&lt;List&lt;Client&gt;&gt; GetClientAllAsync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получения всех клиентов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пользователя с типом ролью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“admin”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не отображаются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</w:tcPr>
          <w:p>
            <w:pPr>
              <w:spacing w:line="360" w:lineRule="auto"/>
              <w:jc w:val="both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void AddClient(Client client)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добавление пользователя в базу данных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в качестве аргумента передаётся клиент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</w:tcPr>
          <w:p>
            <w:pPr>
              <w:spacing w:line="360" w:lineRule="auto"/>
              <w:jc w:val="both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void ChangeClient(Client client)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изменения пользователя в базе данных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в качестве аргумента передаётся пользователей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restart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ProductService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 AddProductAsync(Product order)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добавления продукта в базу данных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ChangeProductAsync(Product product)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изменения продукта в базе данных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передаётся изменённый продукт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Product? GetProduct(int id)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получения продукта по его уникальному номеру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в качестве аргумента передаётся сам 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Task&lt;List&lt;Product&gt;&gt; GetUserProductAsync(int id)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получения продуктов приобретённым конкретным пользователем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передаётся идентификатор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Task&lt;List&lt;Product&gt;&gt; GetProductByQuery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получения продуктов по фильтру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передаётся строка поиска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List&lt;RatingQuery&gt; GetHighBranch(DateOnly start, DateOnly dateend)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получения статистики заказов в филиалы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список сортируется по количеству заказов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ReviewService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 AddReview(Review review)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добавления отзыва на продукт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передаётся сам</w:t>
            </w:r>
          </w:p>
        </w:tc>
      </w:tr>
    </w:tbl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3"/>
        <w:wordWrap/>
        <w:spacing w:line="360" w:lineRule="auto"/>
        <w:ind w:left="680" w:firstLine="0" w:firstLineChars="0"/>
        <w:jc w:val="right"/>
        <w:rPr>
          <w:rFonts w:hint="default"/>
          <w:lang w:val="ru-RU"/>
        </w:rPr>
      </w:pPr>
      <w:r>
        <w:rPr>
          <w:rFonts w:hint="default"/>
          <w:lang w:val="ru-RU"/>
        </w:rPr>
        <w:t>Продолжение таблицы 2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3167"/>
        <w:gridCol w:w="45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Класс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Название метода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ReviewService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Task&lt;Review?&gt; GetReview(int product, int id_user)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получения отзыва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передаётся идентификатор продукта и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restart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UserService</w:t>
            </w: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Task&lt;string&gt; GetProductForUser(int id_user)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получения продукта для пользователя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принимает идентификатор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Public async Task UserView(int id_user, id_product)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для добавления в базу данных просмотренный товар клиентов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принимает сам продукт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Merge w:val="continue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List&lt;Client&gt; GetClients(DateOnly dateStart, DateOnly dateEnd)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Метод получения клиентов зарегистрированных в определённый интервал времени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принимает две даты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7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Public async Task PurchaseByIdAsync(int id_user, id_product, int count, int price) </w:t>
            </w:r>
          </w:p>
        </w:tc>
        <w:tc>
          <w:tcPr>
            <w:tcW w:w="4536" w:type="dxa"/>
          </w:tcPr>
          <w:p>
            <w:pPr>
              <w:spacing w:line="360" w:lineRule="auto"/>
              <w:jc w:val="both"/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Асинхронный метод для приобретения товара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в качестве аргумента принимает идентификатор пользователя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продукта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количество продукта</w:t>
            </w: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/>
                <w:color w:val="000000" w:themeColor="text1"/>
                <w:lang w:val="ru-RU"/>
                <w14:textFill>
                  <w14:solidFill>
                    <w14:schemeClr w14:val="tx1"/>
                  </w14:solidFill>
                </w14:textFill>
              </w:rPr>
              <w:t>цена</w:t>
            </w:r>
          </w:p>
        </w:tc>
      </w:tr>
    </w:tbl>
    <w:p>
      <w:pPr>
        <w:pStyle w:val="3"/>
        <w:wordWrap/>
        <w:spacing w:line="360" w:lineRule="auto"/>
        <w:ind w:left="680" w:firstLine="0" w:firstLineChars="0"/>
        <w:jc w:val="left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68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3.3 Пример работы программы</w:t>
      </w:r>
    </w:p>
    <w:p>
      <w:pPr>
        <w:pStyle w:val="3"/>
        <w:wordWrap/>
        <w:spacing w:line="360" w:lineRule="auto"/>
        <w:ind w:left="680" w:firstLine="0" w:firstLineChars="0"/>
        <w:jc w:val="left"/>
        <w:rPr>
          <w:rFonts w:hint="default"/>
          <w:lang w:val="ru-RU"/>
        </w:rPr>
      </w:pP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 продукт встречает пользователя окном авторизации, где предлагается войти в аккаунт (рисунок </w:t>
      </w:r>
      <w:r>
        <w:rPr>
          <w:rFonts w:hint="default"/>
          <w:sz w:val="28"/>
          <w:szCs w:val="28"/>
          <w:lang w:val="ru-RU"/>
        </w:rPr>
        <w:t>10</w:t>
      </w:r>
      <w:r>
        <w:rPr>
          <w:sz w:val="28"/>
          <w:szCs w:val="28"/>
        </w:rPr>
        <w:t>).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</w:p>
    <w:p>
      <w:pPr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916805" cy="2445385"/>
            <wp:effectExtent l="0" t="0" r="17145" b="12065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10 - Окно авторизации</w:t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Если аккаунта не существует пользователю выведется соответствующая ошибка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результат выполнения продемонстрировано на рисунке 11.</w:t>
      </w:r>
    </w:p>
    <w:p>
      <w:pPr>
        <w:spacing w:line="360" w:lineRule="auto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4775200" cy="2399665"/>
            <wp:effectExtent l="0" t="0" r="6350" b="635"/>
            <wp:docPr id="2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11 - Ошибка авторизации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Если пользователей введёт данные администратора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программа перенаправит его на специализированную страницу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где ему будут доступные следующие функции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список клиентов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добавление клиента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список продуктов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добавление продуктов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статистика. Результат отображения продемонстрирована на рисунке 12.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5335270" cy="2787650"/>
            <wp:effectExtent l="0" t="0" r="17780" b="12700"/>
            <wp:docPr id="2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12 - Функционал администратора</w:t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нажатии на кнопку </w:t>
      </w:r>
      <w:r>
        <w:rPr>
          <w:rFonts w:hint="default"/>
          <w:sz w:val="28"/>
          <w:szCs w:val="28"/>
          <w:lang w:val="en-US"/>
        </w:rPr>
        <w:t>“</w:t>
      </w:r>
      <w:r>
        <w:rPr>
          <w:rFonts w:hint="default"/>
          <w:sz w:val="28"/>
          <w:szCs w:val="28"/>
          <w:lang w:val="ru-RU"/>
        </w:rPr>
        <w:t>Добавить клиента</w:t>
      </w:r>
      <w:r>
        <w:rPr>
          <w:rFonts w:hint="default"/>
          <w:sz w:val="28"/>
          <w:szCs w:val="28"/>
          <w:lang w:val="en-US"/>
        </w:rPr>
        <w:t xml:space="preserve">” </w:t>
      </w:r>
      <w:r>
        <w:rPr>
          <w:rFonts w:hint="default"/>
          <w:sz w:val="28"/>
          <w:szCs w:val="28"/>
          <w:lang w:val="ru-RU"/>
        </w:rPr>
        <w:t>администратора перенаправит на соответствующую страницу. После чего он имеет возможность добавить нового клиента. Если данные не проходят валидацию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то соответствующие поля будут подсвечены красным цветом. На рисунке 13 продемонстрировано добавление клиента с некорректными полями.</w:t>
      </w:r>
    </w:p>
    <w:p>
      <w:pPr>
        <w:spacing w:line="360" w:lineRule="auto"/>
        <w:ind w:firstLine="709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371850" cy="3128645"/>
            <wp:effectExtent l="0" t="0" r="0" b="14605"/>
            <wp:docPr id="2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7"/>
                    <pic:cNvPicPr>
                      <a:picLocks noChangeAspect="1"/>
                    </pic:cNvPicPr>
                  </pic:nvPicPr>
                  <pic:blipFill>
                    <a:blip r:embed="rId18"/>
                    <a:srcRect t="72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13 - Добавление клиента</w:t>
      </w:r>
    </w:p>
    <w:p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вводе корректных данных после нажатия на кнопку </w:t>
      </w:r>
      <w:r>
        <w:rPr>
          <w:rFonts w:hint="default"/>
          <w:sz w:val="28"/>
          <w:szCs w:val="28"/>
          <w:lang w:val="en-US"/>
        </w:rPr>
        <w:t>“</w:t>
      </w:r>
      <w:r>
        <w:rPr>
          <w:rFonts w:hint="default"/>
          <w:sz w:val="28"/>
          <w:szCs w:val="28"/>
          <w:lang w:val="ru-RU"/>
        </w:rPr>
        <w:t>Создать</w:t>
      </w:r>
      <w:r>
        <w:rPr>
          <w:rFonts w:hint="default"/>
          <w:sz w:val="28"/>
          <w:szCs w:val="28"/>
          <w:lang w:val="en-US"/>
        </w:rPr>
        <w:t xml:space="preserve">” </w:t>
      </w:r>
      <w:r>
        <w:rPr>
          <w:rFonts w:hint="default"/>
          <w:sz w:val="28"/>
          <w:szCs w:val="28"/>
          <w:lang w:val="ru-RU"/>
        </w:rPr>
        <w:t>администратора перебросит обратно на страницу основного функционала.</w:t>
      </w:r>
    </w:p>
    <w:p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После добавление пользователя возможно посмотреть в списке всех пользователей. Список продемонстрирован на рисунке 14.</w:t>
      </w:r>
    </w:p>
    <w:p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</w:p>
    <w:p>
      <w:pPr>
        <w:spacing w:line="360" w:lineRule="auto"/>
        <w:jc w:val="both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6290945" cy="3234055"/>
            <wp:effectExtent l="0" t="0" r="14605" b="4445"/>
            <wp:docPr id="2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9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Рисунок 14 - Список клиентов</w:t>
      </w:r>
    </w:p>
    <w:p>
      <w:pPr>
        <w:pStyle w:val="3"/>
        <w:wordWrap/>
        <w:spacing w:line="360" w:lineRule="auto"/>
        <w:ind w:left="680" w:firstLine="0" w:firstLineChars="0"/>
        <w:jc w:val="left"/>
        <w:rPr>
          <w:rFonts w:hint="default"/>
          <w:lang w:val="ru-RU"/>
        </w:rPr>
      </w:pPr>
    </w:p>
    <w:p>
      <w:pPr>
        <w:pStyle w:val="3"/>
        <w:wordWrap/>
        <w:spacing w:line="360" w:lineRule="auto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Для поиска определённого клиента можно выполнить поиск по имени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идентификатору. Поиск по идентификатору продемонстрирован на рисунке 15.</w:t>
      </w:r>
    </w:p>
    <w:p>
      <w:pPr>
        <w:pStyle w:val="3"/>
        <w:wordWrap/>
        <w:spacing w:line="360" w:lineRule="auto"/>
        <w:jc w:val="left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410200" cy="2192655"/>
            <wp:effectExtent l="0" t="0" r="0" b="17145"/>
            <wp:docPr id="2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15 - Поиск клиентов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При нажатии на пользователя то администратора перенаправит на страницу подробной информации по пользователю. На странице фиксируются его просмотренные товары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покупки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а так же отзывы написанные им. Подробная информация пользователя продемонстрирована на рисунке 16.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98565" cy="3164840"/>
            <wp:effectExtent l="0" t="0" r="6985" b="16510"/>
            <wp:docPr id="2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16 - Подробная информация пользователя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На главной странице администратора при нажатии на кнопку </w:t>
      </w:r>
      <w:r>
        <w:rPr>
          <w:rFonts w:hint="default"/>
          <w:lang w:val="en-US"/>
        </w:rPr>
        <w:t>“</w:t>
      </w:r>
      <w:r>
        <w:rPr>
          <w:rFonts w:hint="default"/>
          <w:lang w:val="ru-RU"/>
        </w:rPr>
        <w:t>Список продуктов</w:t>
      </w:r>
      <w:r>
        <w:rPr>
          <w:rFonts w:hint="default"/>
          <w:lang w:val="en-US"/>
        </w:rPr>
        <w:t xml:space="preserve">” </w:t>
      </w:r>
      <w:r>
        <w:rPr>
          <w:rFonts w:hint="default"/>
          <w:lang w:val="ru-RU"/>
        </w:rPr>
        <w:t>администратор попадёт на страницу продуктов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где возможен поиск по идентификатору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названию. Список товаров продемонстрирован на рисунке 17.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235450" cy="2214245"/>
            <wp:effectExtent l="0" t="0" r="12700" b="14605"/>
            <wp:docPr id="2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17 - Отображение списка продуктов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  <w:t>При нажатии на продукт администратора перенаправит на соответствующую страницу товара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где можно отредактировать товар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посмотреть список тех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кто просмотрел товар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но не купил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а так же список пользователей кто приобрёл данный товар. Подробная информация о продукте продемонстрирована на рисунке 18.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en-US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89675" cy="3140075"/>
            <wp:effectExtent l="0" t="0" r="15875" b="3175"/>
            <wp:docPr id="2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18 - Информация о продукте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При нажатии на пользователя можно быстро перейти в его профиль. Профиль клиента продемонстрирован на рисунке 19.</w:t>
      </w: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787900" cy="2514600"/>
            <wp:effectExtent l="0" t="0" r="12700" b="0"/>
            <wp:docPr id="2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19 - Подробная информация о клиенте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При нажатии на кнопку </w:t>
      </w:r>
      <w:r>
        <w:rPr>
          <w:rFonts w:hint="default"/>
          <w:lang w:val="en-US"/>
        </w:rPr>
        <w:t>“</w:t>
      </w:r>
      <w:r>
        <w:rPr>
          <w:rFonts w:hint="default"/>
          <w:lang w:val="ru-RU"/>
        </w:rPr>
        <w:t>Статистика</w:t>
      </w:r>
      <w:r>
        <w:rPr>
          <w:rFonts w:hint="default"/>
          <w:lang w:val="en-US"/>
        </w:rPr>
        <w:t xml:space="preserve">” </w:t>
      </w:r>
      <w:r>
        <w:rPr>
          <w:rFonts w:hint="default"/>
          <w:lang w:val="ru-RU"/>
        </w:rPr>
        <w:t>администратор попадёт на страницу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в которой необходимо выбрать даты для формирования отчёта по ним. Страница представлена на рисунке 20.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97930" cy="3301365"/>
            <wp:effectExtent l="0" t="0" r="7620" b="13335"/>
            <wp:docPr id="3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20 - Страница статистики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6297930" cy="3270250"/>
            <wp:effectExtent l="0" t="0" r="7620" b="6350"/>
            <wp:docPr id="3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20 - Страница статистики с сформированной сводкой по датам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При авторизации обычного пользователя у него будет доступен следующий функционал</w:t>
      </w:r>
      <w:r>
        <w:rPr>
          <w:rFonts w:hint="default"/>
          <w:lang w:val="en-US"/>
        </w:rPr>
        <w:t xml:space="preserve">: </w:t>
      </w:r>
      <w:r>
        <w:rPr>
          <w:rFonts w:hint="default"/>
          <w:lang w:val="ru-RU"/>
        </w:rPr>
        <w:t>список товаров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акция дня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покупки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Функционал клиента продемонстрирован на рисунке 21.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94120" cy="3191510"/>
            <wp:effectExtent l="0" t="0" r="11430" b="8890"/>
            <wp:docPr id="3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21 - Функционал клиента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При нажатии на кнопку </w:t>
      </w:r>
      <w:r>
        <w:rPr>
          <w:rFonts w:hint="default"/>
          <w:lang w:val="en-US"/>
        </w:rPr>
        <w:t>“</w:t>
      </w:r>
      <w:r>
        <w:rPr>
          <w:rFonts w:hint="default"/>
          <w:lang w:val="ru-RU"/>
        </w:rPr>
        <w:t>Список товаров</w:t>
      </w:r>
      <w:r>
        <w:rPr>
          <w:rFonts w:hint="default"/>
          <w:lang w:val="en-US"/>
        </w:rPr>
        <w:t xml:space="preserve">” </w:t>
      </w:r>
      <w:r>
        <w:rPr>
          <w:rFonts w:hint="default"/>
          <w:lang w:val="ru-RU"/>
        </w:rPr>
        <w:t>пользователю откроется страница таблица продуктов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продемонстрированная на рисунке 22.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005705" cy="2619375"/>
            <wp:effectExtent l="0" t="0" r="4445" b="9525"/>
            <wp:docPr id="34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22 - Список товаров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Для удобство можно выполнить поиск по названию продукта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филиала в котором он находится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дате выпуска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При нажатии на продукт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пользователю откроется страница с подробной информацией о продукте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так же можно приобрести определённое количество товара. Страница продемонстрирована на рисунке 23.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6289675" cy="3157855"/>
            <wp:effectExtent l="0" t="0" r="15875" b="4445"/>
            <wp:docPr id="35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23 - Страница продукта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При приобретении продукта пользователю будет выведено сообщение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желает ли он остаться для повторной покупки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или же желает вернуться обратно к просмотру товаров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Пример сообщение продемонстрирован на рисунке 24.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813935" cy="3019425"/>
            <wp:effectExtent l="0" t="0" r="5715" b="9525"/>
            <wp:docPr id="36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24 - Покупка товара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На главной странице при нажатии на кнопку </w:t>
      </w:r>
      <w:r>
        <w:rPr>
          <w:rFonts w:hint="default"/>
          <w:lang w:val="en-US"/>
        </w:rPr>
        <w:t>“</w:t>
      </w:r>
      <w:r>
        <w:rPr>
          <w:rFonts w:hint="default"/>
          <w:lang w:val="ru-RU"/>
        </w:rPr>
        <w:t>Товар дня</w:t>
      </w:r>
      <w:r>
        <w:rPr>
          <w:rFonts w:hint="default"/>
          <w:lang w:val="en-US"/>
        </w:rPr>
        <w:t xml:space="preserve">” </w:t>
      </w:r>
      <w:r>
        <w:rPr>
          <w:rFonts w:hint="default"/>
          <w:lang w:val="ru-RU"/>
        </w:rPr>
        <w:t>пользователю будет предложен товар с персональной скидкой в филиале где чаще всего покупает пользователь. Страница продемонстрирована на рисунке 25.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98565" cy="3144520"/>
            <wp:effectExtent l="0" t="0" r="6985" b="17780"/>
            <wp:docPr id="37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26 - Страница персонального предложения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При нажатии пользователя на кнопку </w:t>
      </w:r>
      <w:r>
        <w:rPr>
          <w:rFonts w:hint="default"/>
          <w:lang w:val="en-US"/>
        </w:rPr>
        <w:t>“</w:t>
      </w:r>
      <w:r>
        <w:rPr>
          <w:rFonts w:hint="default"/>
          <w:lang w:val="ru-RU"/>
        </w:rPr>
        <w:t>Покупки</w:t>
      </w:r>
      <w:r>
        <w:rPr>
          <w:rFonts w:hint="default"/>
          <w:lang w:val="en-US"/>
        </w:rPr>
        <w:t xml:space="preserve">” </w:t>
      </w:r>
      <w:r>
        <w:rPr>
          <w:rFonts w:hint="default"/>
          <w:lang w:val="ru-RU"/>
        </w:rPr>
        <w:t>откроется страница его купленных товаров с возможностью поиска по названию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дате покупки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филиалу.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Пример страницы продемонстрирован на рисунке 27.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</w: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rPr>
          <w:rFonts w:hint="default"/>
          <w:lang w:val="ru-RU"/>
        </w:rPr>
        <w:tab/>
      </w:r>
      <w:r>
        <w:drawing>
          <wp:inline distT="0" distB="0" distL="114300" distR="114300">
            <wp:extent cx="6293485" cy="3135630"/>
            <wp:effectExtent l="0" t="0" r="12065" b="7620"/>
            <wp:docPr id="38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27 - Купленный товар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Пользователь может оставить оценку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написать отзыв товару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посмотреть цену покупки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дату. После оценки средняя оценка товара изменится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а отзыв клиента будет доступен для просмотра. Страница с отзывов продемонстрирована на рисунке 28.</w:t>
      </w:r>
    </w:p>
    <w:p>
      <w:pPr>
        <w:pStyle w:val="3"/>
        <w:wordWrap/>
        <w:spacing w:line="360" w:lineRule="auto"/>
        <w:ind w:left="0" w:leftChars="0" w:firstLine="0" w:firstLineChars="0"/>
        <w:jc w:val="both"/>
      </w:pP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636260" cy="1918970"/>
            <wp:effectExtent l="0" t="0" r="2540" b="5080"/>
            <wp:docPr id="39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2"/>
                    <pic:cNvPicPr>
                      <a:picLocks noChangeAspect="1"/>
                    </pic:cNvPicPr>
                  </pic:nvPicPr>
                  <pic:blipFill>
                    <a:blip r:embed="rId33"/>
                    <a:srcRect t="9684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ru-RU"/>
        </w:rPr>
        <w:t>Рисунок 28 - Отзыв о товаре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После чего администратору будет доступна информация о клиентах посетивших товар и их отзывы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Изменённая страница продукта продемонстрирована на рисунке 29.</w:t>
      </w: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</w:pPr>
      <w:r>
        <w:drawing>
          <wp:inline distT="0" distB="0" distL="114300" distR="114300">
            <wp:extent cx="6296025" cy="3219450"/>
            <wp:effectExtent l="0" t="0" r="9525" b="0"/>
            <wp:docPr id="40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29 - Страница продукта</w:t>
      </w:r>
    </w:p>
    <w:p>
      <w:pPr>
        <w:pStyle w:val="3"/>
        <w:wordWrap/>
        <w:spacing w:line="360" w:lineRule="auto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sz w:val="28"/>
          <w:szCs w:val="28"/>
        </w:rPr>
      </w:pPr>
      <w:r>
        <w:rPr>
          <w:rFonts w:hint="default"/>
          <w:lang w:val="ru-RU"/>
        </w:rPr>
        <w:t xml:space="preserve">  </w:t>
      </w:r>
      <w:r>
        <w:rPr>
          <w:rFonts w:hint="default"/>
          <w:lang w:val="ru-RU"/>
        </w:rPr>
        <w:tab/>
      </w:r>
      <w:r>
        <w:rPr>
          <w:sz w:val="28"/>
          <w:szCs w:val="28"/>
        </w:rPr>
        <w:t>Весь основной функционал программного продукта был рассмотрен, что позволяет утверждать о достижении всех поставленных целей.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курсового проекта были изучены и применены основные инструменты и методы построения пользовательского интерфейса с использованием технологии </w:t>
      </w:r>
      <w:r>
        <w:rPr>
          <w:rFonts w:hint="default"/>
          <w:sz w:val="28"/>
          <w:szCs w:val="28"/>
          <w:lang w:val="en-US"/>
        </w:rPr>
        <w:t>MAUI</w:t>
      </w:r>
      <w:r>
        <w:rPr>
          <w:sz w:val="28"/>
          <w:szCs w:val="28"/>
        </w:rPr>
        <w:t xml:space="preserve">. В результате был разработан программный продукт, функционал которого соответствует требованиям и потребностям </w:t>
      </w:r>
      <w:r>
        <w:rPr>
          <w:rFonts w:hint="default"/>
          <w:sz w:val="28"/>
          <w:szCs w:val="28"/>
          <w:lang w:val="ru-RU"/>
        </w:rPr>
        <w:t>пользователя</w:t>
      </w:r>
      <w:r>
        <w:rPr>
          <w:sz w:val="28"/>
          <w:szCs w:val="28"/>
        </w:rPr>
        <w:t xml:space="preserve"> и администратора </w:t>
      </w:r>
      <w:r>
        <w:rPr>
          <w:sz w:val="28"/>
          <w:szCs w:val="28"/>
          <w:lang w:val="ru-RU"/>
        </w:rPr>
        <w:t>интернет</w:t>
      </w:r>
      <w:r>
        <w:rPr>
          <w:rFonts w:hint="default"/>
          <w:sz w:val="28"/>
          <w:szCs w:val="28"/>
          <w:lang w:val="ru-RU"/>
        </w:rPr>
        <w:t>-магазина</w:t>
      </w:r>
      <w:r>
        <w:rPr>
          <w:sz w:val="28"/>
          <w:szCs w:val="28"/>
        </w:rPr>
        <w:t xml:space="preserve">. Полученный программный продукт обеспечивает удобство и эффективность </w:t>
      </w:r>
      <w:r>
        <w:rPr>
          <w:sz w:val="28"/>
          <w:szCs w:val="28"/>
          <w:lang w:val="ru-RU"/>
        </w:rPr>
        <w:t>использования</w:t>
      </w:r>
      <w:r>
        <w:rPr>
          <w:sz w:val="28"/>
          <w:szCs w:val="28"/>
        </w:rPr>
        <w:t xml:space="preserve">. </w:t>
      </w:r>
    </w:p>
    <w:p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выполнения курсового проекта были пройдены такие этапы как:</w:t>
      </w:r>
    </w:p>
    <w:p>
      <w:pPr>
        <w:pStyle w:val="20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предметной области и аналогов;</w:t>
      </w:r>
    </w:p>
    <w:p>
      <w:pPr>
        <w:pStyle w:val="20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моделирование информационной системы с помощью унифицированного языка моделирования UML;</w:t>
      </w:r>
    </w:p>
    <w:p>
      <w:pPr>
        <w:pStyle w:val="20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спроектирована и разработана база данных;</w:t>
      </w:r>
    </w:p>
    <w:p>
      <w:pPr>
        <w:pStyle w:val="20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разработано программное обеспечение.</w:t>
      </w:r>
    </w:p>
    <w:p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Благодаря анализу и моделированию, разработка программного обеспечения проходила планомерно, по подготовленному алгоритму действий. Благодаря этому все задачи, поставленые при курсовом проектировании были выполнены.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pStyle w:val="2"/>
        <w:ind w:firstLine="0"/>
        <w:jc w:val="center"/>
      </w:pPr>
      <w:bookmarkStart w:id="85" w:name="_Toc102090326"/>
      <w:bookmarkStart w:id="86" w:name="_Toc102090012"/>
      <w:bookmarkStart w:id="87" w:name="_Toc133849347"/>
      <w:bookmarkStart w:id="88" w:name="_Toc102090169"/>
      <w:bookmarkStart w:id="89" w:name="_Toc73524537"/>
      <w:bookmarkStart w:id="90" w:name="_Toc73952555"/>
      <w:bookmarkStart w:id="91" w:name="_Toc9313"/>
      <w:r>
        <w:t>СПИСОК ИСПОЛЬЗОВАННОЙ ЛИТЕРАТУРЫ</w:t>
      </w:r>
      <w:bookmarkEnd w:id="85"/>
      <w:bookmarkEnd w:id="86"/>
      <w:bookmarkEnd w:id="87"/>
      <w:bookmarkEnd w:id="88"/>
      <w:bookmarkEnd w:id="89"/>
      <w:bookmarkEnd w:id="90"/>
      <w:bookmarkEnd w:id="91"/>
    </w:p>
    <w:p/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Шилдт Герберт С# 4.0 полное руководство: Переведено с английского – М.: ООО “И.Д. Вильямс”, 2011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Савельев А. О. Разработка приложений для мобильных устройств на платформе Windows Mobile: Электронная книга / А.О. Савельев, Д.В. Рудаков — 2-е изд. — М.: ИНТУИТ, 2016. — 215 с.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Киммел, Пол UML. Основы визуального анализа и проектирования / Пол Киммел. - М.: НТ Пресс, 2008. - 272 c.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 xml:space="preserve">Зайцев М.Г. Объектно-ориентированный анализ и программирование /М.Г. Зайцев - учебное пособие - Н:НГТУ, 2017. - 84 с 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 xml:space="preserve">Самохвалов Э.Н.  Введение в проектирование и разработку приложений на языке программирования С# / Э.Н. Самохвалов, Г.И. Ревунков, Ю.Е. Гапанюк. - учебное пособие. - М.:МГТУ 2018. - 244с. 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 xml:space="preserve">Калянова Г.Н. Структурные модели бизнеса: DFD-технологии/ Г.Н. Калянова -М.: Финансы и статистика, 2009. - 256 с. 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rFonts w:hint="default"/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Розенберг Д. Применение объектного моделирования с использованием UML и анализ прецедентов / Д. Розенберг, К. Скотт Пер. с англ. - М.: ДМК Пресс. - 160 с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Вендров А.М. Объектно-ориентированный анализ и проектирование с использованием языка UML / А.М. Вендров, В.В. Малышко –  М.:АСТ, 2016 - 139с.</w:t>
      </w:r>
      <w:r>
        <w:rPr>
          <w:color w:val="000000"/>
          <w:sz w:val="28"/>
          <w:szCs w:val="28"/>
        </w:rPr>
        <w:t xml:space="preserve">Чарльз Петцольд. Программирование для </w:t>
      </w:r>
      <w:r>
        <w:rPr>
          <w:color w:val="000000"/>
          <w:sz w:val="28"/>
          <w:szCs w:val="28"/>
          <w:lang w:val="en-US"/>
        </w:rPr>
        <w:t>Microsoft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Windows</w:t>
      </w:r>
      <w:r>
        <w:rPr>
          <w:color w:val="000000"/>
          <w:sz w:val="28"/>
          <w:szCs w:val="28"/>
        </w:rPr>
        <w:t xml:space="preserve"> на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>#. В 2-х томах. Том 1./ Пер. с англ. – М.: Издательско-торговый дом “Русская редакция”, 2002. – 576 с.</w:t>
      </w:r>
    </w:p>
    <w:p>
      <w:pPr>
        <w:pStyle w:val="51"/>
        <w:numPr>
          <w:ilvl w:val="3"/>
          <w:numId w:val="14"/>
        </w:numPr>
        <w:tabs>
          <w:tab w:val="left" w:pos="709"/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Рассел, Джесси Интернет-магазин / Джесси Рассел. - М.: VSD, 2012. - 489 c.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Шилдт Герберт С# 4.0 полное руководство: Переведено с английского – М.: ООО “И.Д. Вильямс”, 2011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Курипта О.В. Основы программирования и алгоритмизации: практикум / О.В.Курипта, О.В. Минакова, Д.К. Проскурин; Воронежский ГАСУ. – Воронеж, 2015. – 132 с.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Соловьев, Д. Интернет-магазин без правил / Д. Соловьев, А. Писарев. - М.: Питер, 2013. - 907 c.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Фельдман, Я. А. Создаем информационные системы (+ CD-ROM) / Я.А. Фельдман. - М.: Солон-Пресс, 2007. - 120 c.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Рассел, Джесси Интернет-магазин / Джесси Рассел. - М.: VSD, 2012. -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auto"/>
          <w:spacing w:val="0"/>
          <w:sz w:val="28"/>
          <w:szCs w:val="28"/>
          <w:highlight w:val="none"/>
          <w:shd w:val="clear" w:fill="FFFFFF"/>
        </w:rPr>
        <w:t> </w:t>
      </w:r>
      <w:r>
        <w:rPr>
          <w:rStyle w:val="15"/>
          <w:rFonts w:hint="default" w:ascii="Times New Roman" w:hAnsi="Times New Roman" w:eastAsia="SimSun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highlight w:val="none"/>
          <w:shd w:val="clear" w:fill="FFFFFF"/>
        </w:rPr>
        <w:t>489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c.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Салбер, Алена Как открыть Интернет-магазин / Алена Салбер. - М.: Омега-Л, 2016. - 320 c.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Смит Дж. П. С50 Entity Framework Core в действии / пер. с англ. Д. А. Беликова. – М.: ДМК Пресс, 2022. – 690 с.: ил.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rStyle w:val="12"/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</w:rPr>
        <w:t xml:space="preserve">Документация по языку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 xml:space="preserve"># – Электрон. дан. – Режим доступа: </w:t>
      </w:r>
      <w:r>
        <w:fldChar w:fldCharType="begin"/>
      </w:r>
      <w:r>
        <w:instrText xml:space="preserve"> HYPERLINK "https://learn.microsoft.com/ru-ru/dotnet/csharp" </w:instrText>
      </w:r>
      <w:r>
        <w:fldChar w:fldCharType="separate"/>
      </w:r>
      <w:r>
        <w:rPr>
          <w:rStyle w:val="12"/>
          <w:sz w:val="28"/>
        </w:rPr>
        <w:t>https://learn.microsoft.com/ru-ru/dotnet/csharp</w:t>
      </w:r>
      <w:r>
        <w:rPr>
          <w:rStyle w:val="12"/>
          <w:sz w:val="28"/>
        </w:rPr>
        <w:fldChar w:fldCharType="end"/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rStyle w:val="12"/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</w:rPr>
        <w:t xml:space="preserve">Документация по технологии </w:t>
      </w:r>
      <w:r>
        <w:rPr>
          <w:rFonts w:hint="default"/>
          <w:color w:val="000000"/>
          <w:sz w:val="28"/>
          <w:szCs w:val="28"/>
          <w:lang w:val="en-US"/>
        </w:rPr>
        <w:t>MAUI</w:t>
      </w:r>
      <w:r>
        <w:rPr>
          <w:color w:val="000000"/>
          <w:sz w:val="28"/>
          <w:szCs w:val="28"/>
        </w:rPr>
        <w:t xml:space="preserve"> – Электрон. дан. – Режим доступа: </w:t>
      </w:r>
      <w:r>
        <w:rPr>
          <w:rFonts w:hint="default"/>
          <w:sz w:val="28"/>
          <w:szCs w:val="28"/>
        </w:rPr>
        <w:t>https://learn.microsoft.com/ru-ru/dotnet/maui/what-is-maui?view=net-maui-8.0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rStyle w:val="12"/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</w:rPr>
        <w:t xml:space="preserve">Документация по </w:t>
      </w:r>
      <w:r>
        <w:rPr>
          <w:rFonts w:hint="default"/>
          <w:color w:val="000000"/>
          <w:sz w:val="28"/>
          <w:szCs w:val="28"/>
          <w:lang w:val="en-US"/>
        </w:rPr>
        <w:t xml:space="preserve">MAUI </w:t>
      </w:r>
      <w:r>
        <w:rPr>
          <w:color w:val="000000"/>
          <w:sz w:val="28"/>
          <w:szCs w:val="28"/>
        </w:rPr>
        <w:t xml:space="preserve">– Электрон. дан. – Режим доступа: </w:t>
      </w:r>
      <w:r>
        <w:rPr>
          <w:rFonts w:hint="default"/>
          <w:sz w:val="28"/>
          <w:szCs w:val="28"/>
        </w:rPr>
        <w:t>https://metanit.com/sharp/maui/1.1.php</w:t>
      </w:r>
    </w:p>
    <w:p>
      <w:pPr>
        <w:pStyle w:val="51"/>
        <w:numPr>
          <w:ilvl w:val="3"/>
          <w:numId w:val="14"/>
        </w:numPr>
        <w:tabs>
          <w:tab w:val="clear" w:pos="2880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Центр документации </w:t>
      </w:r>
      <w:r>
        <w:rPr>
          <w:color w:val="000000"/>
          <w:sz w:val="28"/>
          <w:szCs w:val="28"/>
          <w:lang w:val="en-US"/>
        </w:rPr>
        <w:t>Entity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Framework</w:t>
      </w:r>
      <w:r>
        <w:rPr>
          <w:color w:val="000000"/>
          <w:sz w:val="28"/>
          <w:szCs w:val="28"/>
        </w:rPr>
        <w:t xml:space="preserve"> – Электрон. дан. – Режим доступа: </w:t>
      </w:r>
      <w:r>
        <w:rPr>
          <w:sz w:val="28"/>
          <w:szCs w:val="28"/>
        </w:rPr>
        <w:t>https://learn.microsoft.com/ru-ru/ef/</w:t>
      </w:r>
    </w:p>
    <w:p>
      <w:pPr>
        <w:pStyle w:val="51"/>
        <w:numPr>
          <w:ilvl w:val="3"/>
          <w:numId w:val="14"/>
        </w:numPr>
        <w:tabs>
          <w:tab w:val="left" w:pos="993"/>
          <w:tab w:val="clear" w:pos="2880"/>
        </w:tabs>
        <w:spacing w:line="360" w:lineRule="auto"/>
        <w:ind w:left="0" w:firstLine="709"/>
        <w:jc w:val="both"/>
        <w:rPr>
          <w:color w:val="000000"/>
        </w:rPr>
      </w:pPr>
      <w:r>
        <w:rPr>
          <w:color w:val="000000"/>
        </w:rPr>
        <w:br w:type="page"/>
      </w:r>
    </w:p>
    <w:p>
      <w:pPr>
        <w:pStyle w:val="2"/>
        <w:ind w:firstLine="0"/>
        <w:jc w:val="right"/>
        <w:rPr>
          <w:lang w:val="en-US"/>
        </w:rPr>
      </w:pPr>
      <w:bookmarkStart w:id="92" w:name="_Toc73524538"/>
      <w:bookmarkStart w:id="93" w:name="_Toc102090013"/>
      <w:bookmarkStart w:id="94" w:name="_Toc102090327"/>
      <w:bookmarkStart w:id="95" w:name="_Toc73952556"/>
      <w:bookmarkStart w:id="96" w:name="_Toc102090170"/>
      <w:bookmarkStart w:id="97" w:name="_Toc133849348"/>
      <w:bookmarkStart w:id="98" w:name="_Toc20624"/>
      <w:r>
        <w:t>Приложение</w:t>
      </w:r>
      <w:r>
        <w:rPr>
          <w:lang w:val="en-US"/>
        </w:rPr>
        <w:t xml:space="preserve"> </w:t>
      </w:r>
      <w:r>
        <w:t>А</w:t>
      </w:r>
      <w:bookmarkEnd w:id="92"/>
      <w:bookmarkEnd w:id="93"/>
      <w:bookmarkEnd w:id="94"/>
      <w:bookmarkEnd w:id="95"/>
      <w:bookmarkEnd w:id="96"/>
      <w:bookmarkEnd w:id="97"/>
      <w:bookmarkEnd w:id="98"/>
    </w:p>
    <w:p>
      <w:pPr>
        <w:pStyle w:val="3"/>
        <w:wordWrap/>
        <w:spacing w:line="360" w:lineRule="auto"/>
        <w:ind w:left="0" w:leftChars="0" w:firstLine="0" w:firstLineChars="0"/>
        <w:jc w:val="both"/>
        <w:rPr>
          <w:rFonts w:hint="default"/>
          <w:sz w:val="28"/>
          <w:szCs w:val="28"/>
          <w:lang w:val="ru-RU"/>
        </w:rPr>
      </w:pPr>
    </w:p>
    <w:sectPr>
      <w:pgSz w:w="11906" w:h="16838"/>
      <w:pgMar w:top="1134" w:right="851" w:bottom="1134" w:left="1134" w:header="709" w:footer="403" w:gutter="0"/>
      <w:pgNumType w:start="3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entury Gothic">
    <w:altName w:val="Yu Gothic UI"/>
    <w:panose1 w:val="020B0502020202020204"/>
    <w:charset w:val="CC"/>
    <w:family w:val="swiss"/>
    <w:pitch w:val="default"/>
    <w:sig w:usb0="00000000" w:usb1="00000000" w:usb2="00000000" w:usb3="00000000" w:csb0="0000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Microsoft Sans Serif">
    <w:panose1 w:val="020B0604020202020204"/>
    <w:charset w:val="CC"/>
    <w:family w:val="swiss"/>
    <w:pitch w:val="default"/>
    <w:sig w:usb0="E5002EFF" w:usb1="C000605B" w:usb2="00000029" w:usb3="00000000" w:csb0="200101FF" w:csb1="2028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47943229"/>
      <w:docPartObj>
        <w:docPartGallery w:val="autotext"/>
      </w:docPartObj>
    </w:sdtPr>
    <w:sdtEndPr>
      <w:rPr>
        <w:sz w:val="28"/>
      </w:rPr>
    </w:sdtEndPr>
    <w:sdtContent>
      <w:p>
        <w:pPr>
          <w:pStyle w:val="26"/>
          <w:jc w:val="center"/>
          <w:rPr>
            <w:sz w:val="28"/>
          </w:rPr>
        </w:pPr>
        <w:r>
          <w:rPr>
            <w:sz w:val="28"/>
          </w:rPr>
          <w:fldChar w:fldCharType="begin"/>
        </w:r>
        <w:r>
          <w:rPr>
            <w:sz w:val="28"/>
          </w:rPr>
          <w:instrText xml:space="preserve">PAGE   \* MERGEFORMAT</w:instrText>
        </w:r>
        <w:r>
          <w:rPr>
            <w:sz w:val="28"/>
          </w:rPr>
          <w:fldChar w:fldCharType="separate"/>
        </w:r>
        <w:r>
          <w:rPr>
            <w:sz w:val="28"/>
          </w:rPr>
          <w:t>2</w:t>
        </w:r>
        <w:r>
          <w:rPr>
            <w:sz w:val="28"/>
          </w:rPr>
          <w:fldChar w:fldCharType="end"/>
        </w:r>
      </w:p>
    </w:sdtContent>
  </w:sdt>
  <w:p>
    <w:pPr>
      <w:pStyle w:val="2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jc w:val="center"/>
    </w:pPr>
  </w:p>
  <w:p>
    <w:pPr>
      <w:pStyle w:val="26"/>
      <w:jc w:val="center"/>
      <w:rPr>
        <w:sz w:val="28"/>
      </w:rPr>
    </w:pPr>
    <w:r>
      <w:rPr>
        <w:sz w:val="28"/>
      </w:rPr>
      <w:t>3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8"/>
        <w:szCs w:val="28"/>
      </w:rPr>
      <w:id w:val="33198719"/>
      <w:docPartObj>
        <w:docPartGallery w:val="autotext"/>
      </w:docPartObj>
    </w:sdtPr>
    <w:sdtEndPr>
      <w:rPr>
        <w:sz w:val="28"/>
        <w:szCs w:val="28"/>
      </w:rPr>
    </w:sdtEndPr>
    <w:sdtContent>
      <w:p>
        <w:pPr>
          <w:pStyle w:val="26"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 PAGE   \* MERGEFORMAT 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>20</w:t>
        </w:r>
        <w:r>
          <w:rPr>
            <w:sz w:val="28"/>
            <w:szCs w:val="28"/>
          </w:rP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49D3788"/>
    <w:multiLevelType w:val="singleLevel"/>
    <w:tmpl w:val="E49D378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5350AB9"/>
    <w:multiLevelType w:val="singleLevel"/>
    <w:tmpl w:val="F5350AB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78E0B18"/>
    <w:multiLevelType w:val="multilevel"/>
    <w:tmpl w:val="078E0B18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A2E0990"/>
    <w:multiLevelType w:val="multilevel"/>
    <w:tmpl w:val="1A2E0990"/>
    <w:lvl w:ilvl="0" w:tentative="0">
      <w:start w:val="1"/>
      <w:numFmt w:val="bullet"/>
      <w:lvlText w:val=""/>
      <w:lvlJc w:val="left"/>
      <w:pPr>
        <w:ind w:left="1211" w:hanging="36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ind w:left="1582" w:hanging="360"/>
      </w:pPr>
    </w:lvl>
    <w:lvl w:ilvl="2" w:tentative="0">
      <w:start w:val="1"/>
      <w:numFmt w:val="lowerRoman"/>
      <w:lvlText w:val="%3."/>
      <w:lvlJc w:val="right"/>
      <w:pPr>
        <w:ind w:left="2302" w:hanging="180"/>
      </w:pPr>
    </w:lvl>
    <w:lvl w:ilvl="3" w:tentative="0">
      <w:start w:val="1"/>
      <w:numFmt w:val="decimal"/>
      <w:lvlText w:val="%4."/>
      <w:lvlJc w:val="left"/>
      <w:pPr>
        <w:ind w:left="3022" w:hanging="360"/>
      </w:pPr>
    </w:lvl>
    <w:lvl w:ilvl="4" w:tentative="0">
      <w:start w:val="1"/>
      <w:numFmt w:val="lowerLetter"/>
      <w:lvlText w:val="%5."/>
      <w:lvlJc w:val="left"/>
      <w:pPr>
        <w:ind w:left="3742" w:hanging="360"/>
      </w:pPr>
    </w:lvl>
    <w:lvl w:ilvl="5" w:tentative="0">
      <w:start w:val="1"/>
      <w:numFmt w:val="lowerRoman"/>
      <w:lvlText w:val="%6."/>
      <w:lvlJc w:val="right"/>
      <w:pPr>
        <w:ind w:left="4462" w:hanging="180"/>
      </w:pPr>
    </w:lvl>
    <w:lvl w:ilvl="6" w:tentative="0">
      <w:start w:val="1"/>
      <w:numFmt w:val="decimal"/>
      <w:lvlText w:val="%7."/>
      <w:lvlJc w:val="left"/>
      <w:pPr>
        <w:ind w:left="5182" w:hanging="360"/>
      </w:pPr>
    </w:lvl>
    <w:lvl w:ilvl="7" w:tentative="0">
      <w:start w:val="1"/>
      <w:numFmt w:val="lowerLetter"/>
      <w:lvlText w:val="%8."/>
      <w:lvlJc w:val="left"/>
      <w:pPr>
        <w:ind w:left="5902" w:hanging="360"/>
      </w:pPr>
    </w:lvl>
    <w:lvl w:ilvl="8" w:tentative="0">
      <w:start w:val="1"/>
      <w:numFmt w:val="lowerRoman"/>
      <w:lvlText w:val="%9."/>
      <w:lvlJc w:val="right"/>
      <w:pPr>
        <w:ind w:left="6622" w:hanging="180"/>
      </w:pPr>
    </w:lvl>
  </w:abstractNum>
  <w:abstractNum w:abstractNumId="4">
    <w:nsid w:val="312939E1"/>
    <w:multiLevelType w:val="multilevel"/>
    <w:tmpl w:val="312939E1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32B20219"/>
    <w:multiLevelType w:val="multilevel"/>
    <w:tmpl w:val="32B202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  <w:sz w:val="28"/>
        <w:szCs w:val="4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98E40BC"/>
    <w:multiLevelType w:val="multilevel"/>
    <w:tmpl w:val="398E40BC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3CBD6887"/>
    <w:multiLevelType w:val="multilevel"/>
    <w:tmpl w:val="3CBD6887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629681E"/>
    <w:multiLevelType w:val="multilevel"/>
    <w:tmpl w:val="4629681E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47ED204F"/>
    <w:multiLevelType w:val="multilevel"/>
    <w:tmpl w:val="47ED204F"/>
    <w:lvl w:ilvl="0" w:tentative="0">
      <w:start w:val="1"/>
      <w:numFmt w:val="bullet"/>
      <w:lvlText w:val=""/>
      <w:lvlJc w:val="left"/>
      <w:pPr>
        <w:ind w:left="1069" w:hanging="36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481C283E"/>
    <w:multiLevelType w:val="multilevel"/>
    <w:tmpl w:val="481C283E"/>
    <w:lvl w:ilvl="0" w:tentative="0">
      <w:start w:val="1"/>
      <w:numFmt w:val="decimal"/>
      <w:lvlText w:val="%1."/>
      <w:lvlJc w:val="left"/>
      <w:pPr>
        <w:ind w:left="1234" w:hanging="5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90D08B3"/>
    <w:multiLevelType w:val="singleLevel"/>
    <w:tmpl w:val="490D08B3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55CB1FF3"/>
    <w:multiLevelType w:val="multilevel"/>
    <w:tmpl w:val="55CB1FF3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>
    <w:nsid w:val="6B382305"/>
    <w:multiLevelType w:val="multilevel"/>
    <w:tmpl w:val="6B382305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0"/>
  </w:num>
  <w:num w:numId="3">
    <w:abstractNumId w:val="11"/>
  </w:num>
  <w:num w:numId="4">
    <w:abstractNumId w:val="6"/>
  </w:num>
  <w:num w:numId="5">
    <w:abstractNumId w:val="1"/>
  </w:num>
  <w:num w:numId="6">
    <w:abstractNumId w:val="10"/>
  </w:num>
  <w:num w:numId="7">
    <w:abstractNumId w:val="12"/>
  </w:num>
  <w:num w:numId="8">
    <w:abstractNumId w:val="4"/>
  </w:num>
  <w:num w:numId="9">
    <w:abstractNumId w:val="13"/>
  </w:num>
  <w:num w:numId="10">
    <w:abstractNumId w:val="8"/>
  </w:num>
  <w:num w:numId="11">
    <w:abstractNumId w:val="3"/>
  </w:num>
  <w:num w:numId="12">
    <w:abstractNumId w:val="2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357"/>
  <w:doNotHyphenateCaps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C7"/>
    <w:rsid w:val="00003896"/>
    <w:rsid w:val="00004714"/>
    <w:rsid w:val="00004933"/>
    <w:rsid w:val="000055EB"/>
    <w:rsid w:val="0000760D"/>
    <w:rsid w:val="00007AE1"/>
    <w:rsid w:val="000117B6"/>
    <w:rsid w:val="000120D4"/>
    <w:rsid w:val="00012F94"/>
    <w:rsid w:val="000130D3"/>
    <w:rsid w:val="00015863"/>
    <w:rsid w:val="00016BDC"/>
    <w:rsid w:val="00016F62"/>
    <w:rsid w:val="000170CC"/>
    <w:rsid w:val="00022658"/>
    <w:rsid w:val="00022E6E"/>
    <w:rsid w:val="0002567F"/>
    <w:rsid w:val="00027206"/>
    <w:rsid w:val="000279BC"/>
    <w:rsid w:val="00030977"/>
    <w:rsid w:val="00031475"/>
    <w:rsid w:val="00031A2D"/>
    <w:rsid w:val="00034C71"/>
    <w:rsid w:val="000365AF"/>
    <w:rsid w:val="00037504"/>
    <w:rsid w:val="00040592"/>
    <w:rsid w:val="00043AC2"/>
    <w:rsid w:val="00044D5B"/>
    <w:rsid w:val="0004512B"/>
    <w:rsid w:val="00053698"/>
    <w:rsid w:val="00054386"/>
    <w:rsid w:val="00055720"/>
    <w:rsid w:val="000559C8"/>
    <w:rsid w:val="0005639B"/>
    <w:rsid w:val="000576EC"/>
    <w:rsid w:val="00060B93"/>
    <w:rsid w:val="000673E5"/>
    <w:rsid w:val="000714B7"/>
    <w:rsid w:val="00071996"/>
    <w:rsid w:val="00071B61"/>
    <w:rsid w:val="00072FA2"/>
    <w:rsid w:val="0007309A"/>
    <w:rsid w:val="00073A8C"/>
    <w:rsid w:val="00075FC2"/>
    <w:rsid w:val="00076923"/>
    <w:rsid w:val="00077F7A"/>
    <w:rsid w:val="00084EEA"/>
    <w:rsid w:val="00084FBD"/>
    <w:rsid w:val="000851F3"/>
    <w:rsid w:val="000928AE"/>
    <w:rsid w:val="00092C9E"/>
    <w:rsid w:val="00097601"/>
    <w:rsid w:val="000A12A1"/>
    <w:rsid w:val="000A1A59"/>
    <w:rsid w:val="000A5EE1"/>
    <w:rsid w:val="000A68EA"/>
    <w:rsid w:val="000B06C7"/>
    <w:rsid w:val="000B1761"/>
    <w:rsid w:val="000B2984"/>
    <w:rsid w:val="000B2DCB"/>
    <w:rsid w:val="000B39F7"/>
    <w:rsid w:val="000B4B41"/>
    <w:rsid w:val="000C1869"/>
    <w:rsid w:val="000C3F63"/>
    <w:rsid w:val="000C4101"/>
    <w:rsid w:val="000C590C"/>
    <w:rsid w:val="000C65DA"/>
    <w:rsid w:val="000D2D7D"/>
    <w:rsid w:val="000D4564"/>
    <w:rsid w:val="000D5CB8"/>
    <w:rsid w:val="000D62CA"/>
    <w:rsid w:val="000D652E"/>
    <w:rsid w:val="000E3D3E"/>
    <w:rsid w:val="000F53A3"/>
    <w:rsid w:val="000F674C"/>
    <w:rsid w:val="001024CA"/>
    <w:rsid w:val="00104077"/>
    <w:rsid w:val="00104392"/>
    <w:rsid w:val="001043CE"/>
    <w:rsid w:val="001055E2"/>
    <w:rsid w:val="00105E32"/>
    <w:rsid w:val="00107505"/>
    <w:rsid w:val="001075A8"/>
    <w:rsid w:val="00110003"/>
    <w:rsid w:val="00112226"/>
    <w:rsid w:val="00112EC9"/>
    <w:rsid w:val="00120D0A"/>
    <w:rsid w:val="00121537"/>
    <w:rsid w:val="00122DB4"/>
    <w:rsid w:val="00123256"/>
    <w:rsid w:val="00123931"/>
    <w:rsid w:val="00124A90"/>
    <w:rsid w:val="00124FA6"/>
    <w:rsid w:val="0012534C"/>
    <w:rsid w:val="001256E2"/>
    <w:rsid w:val="001265E0"/>
    <w:rsid w:val="001321B0"/>
    <w:rsid w:val="001323D2"/>
    <w:rsid w:val="00132929"/>
    <w:rsid w:val="001331AB"/>
    <w:rsid w:val="001332A5"/>
    <w:rsid w:val="001344E9"/>
    <w:rsid w:val="00135233"/>
    <w:rsid w:val="00135CBF"/>
    <w:rsid w:val="00137806"/>
    <w:rsid w:val="00137FB6"/>
    <w:rsid w:val="00141067"/>
    <w:rsid w:val="001426EA"/>
    <w:rsid w:val="00142890"/>
    <w:rsid w:val="00142AF7"/>
    <w:rsid w:val="00143291"/>
    <w:rsid w:val="00144392"/>
    <w:rsid w:val="00146B3C"/>
    <w:rsid w:val="00151683"/>
    <w:rsid w:val="00153AD2"/>
    <w:rsid w:val="0015666A"/>
    <w:rsid w:val="001620AD"/>
    <w:rsid w:val="00163F42"/>
    <w:rsid w:val="0017002F"/>
    <w:rsid w:val="0017740D"/>
    <w:rsid w:val="00180137"/>
    <w:rsid w:val="00180DC0"/>
    <w:rsid w:val="0019081B"/>
    <w:rsid w:val="001911C6"/>
    <w:rsid w:val="001949D4"/>
    <w:rsid w:val="00195D06"/>
    <w:rsid w:val="00195F22"/>
    <w:rsid w:val="00196401"/>
    <w:rsid w:val="001A0738"/>
    <w:rsid w:val="001B1D75"/>
    <w:rsid w:val="001B5E23"/>
    <w:rsid w:val="001B6F2E"/>
    <w:rsid w:val="001C0F64"/>
    <w:rsid w:val="001C1687"/>
    <w:rsid w:val="001C3784"/>
    <w:rsid w:val="001C3F41"/>
    <w:rsid w:val="001C4BCB"/>
    <w:rsid w:val="001C4E45"/>
    <w:rsid w:val="001C6400"/>
    <w:rsid w:val="001D0A99"/>
    <w:rsid w:val="001D20A7"/>
    <w:rsid w:val="001D4C05"/>
    <w:rsid w:val="001D4E87"/>
    <w:rsid w:val="001D4F1E"/>
    <w:rsid w:val="001E0732"/>
    <w:rsid w:val="001E0874"/>
    <w:rsid w:val="001E2131"/>
    <w:rsid w:val="001E56FE"/>
    <w:rsid w:val="001F0668"/>
    <w:rsid w:val="001F7404"/>
    <w:rsid w:val="002011C5"/>
    <w:rsid w:val="0020138A"/>
    <w:rsid w:val="0020250D"/>
    <w:rsid w:val="00205AAD"/>
    <w:rsid w:val="0021371B"/>
    <w:rsid w:val="0021435C"/>
    <w:rsid w:val="00216561"/>
    <w:rsid w:val="002166A5"/>
    <w:rsid w:val="00217B0A"/>
    <w:rsid w:val="00217E5F"/>
    <w:rsid w:val="002211DF"/>
    <w:rsid w:val="00222D47"/>
    <w:rsid w:val="00223875"/>
    <w:rsid w:val="00224EE4"/>
    <w:rsid w:val="002254E1"/>
    <w:rsid w:val="00230709"/>
    <w:rsid w:val="0023107B"/>
    <w:rsid w:val="002346BD"/>
    <w:rsid w:val="00234F12"/>
    <w:rsid w:val="00235855"/>
    <w:rsid w:val="00240216"/>
    <w:rsid w:val="00240ABF"/>
    <w:rsid w:val="00240E0D"/>
    <w:rsid w:val="002414CC"/>
    <w:rsid w:val="002435F7"/>
    <w:rsid w:val="00243940"/>
    <w:rsid w:val="00246B5E"/>
    <w:rsid w:val="002478CF"/>
    <w:rsid w:val="00250261"/>
    <w:rsid w:val="00253250"/>
    <w:rsid w:val="00255B9E"/>
    <w:rsid w:val="0026035A"/>
    <w:rsid w:val="00261326"/>
    <w:rsid w:val="0026293A"/>
    <w:rsid w:val="00263A7C"/>
    <w:rsid w:val="00264DED"/>
    <w:rsid w:val="0026602A"/>
    <w:rsid w:val="00271DEB"/>
    <w:rsid w:val="00273867"/>
    <w:rsid w:val="00276340"/>
    <w:rsid w:val="0027684B"/>
    <w:rsid w:val="00283A84"/>
    <w:rsid w:val="00284E7A"/>
    <w:rsid w:val="002860CD"/>
    <w:rsid w:val="002873A8"/>
    <w:rsid w:val="00290BE5"/>
    <w:rsid w:val="002911CF"/>
    <w:rsid w:val="00291874"/>
    <w:rsid w:val="0029403F"/>
    <w:rsid w:val="00296DF0"/>
    <w:rsid w:val="00297260"/>
    <w:rsid w:val="002A2697"/>
    <w:rsid w:val="002A32F9"/>
    <w:rsid w:val="002A3503"/>
    <w:rsid w:val="002A44FA"/>
    <w:rsid w:val="002A6001"/>
    <w:rsid w:val="002A62A4"/>
    <w:rsid w:val="002B152F"/>
    <w:rsid w:val="002B21BA"/>
    <w:rsid w:val="002B2447"/>
    <w:rsid w:val="002B37AF"/>
    <w:rsid w:val="002B436D"/>
    <w:rsid w:val="002B6AC2"/>
    <w:rsid w:val="002B6C0F"/>
    <w:rsid w:val="002B7874"/>
    <w:rsid w:val="002C08E2"/>
    <w:rsid w:val="002C69DF"/>
    <w:rsid w:val="002D1F71"/>
    <w:rsid w:val="002D3BC0"/>
    <w:rsid w:val="002D5466"/>
    <w:rsid w:val="002D6F5D"/>
    <w:rsid w:val="002D797B"/>
    <w:rsid w:val="002E048A"/>
    <w:rsid w:val="002E200E"/>
    <w:rsid w:val="002E271B"/>
    <w:rsid w:val="002E2DFA"/>
    <w:rsid w:val="002E4051"/>
    <w:rsid w:val="002E427D"/>
    <w:rsid w:val="002E4F85"/>
    <w:rsid w:val="002E6C11"/>
    <w:rsid w:val="002F7071"/>
    <w:rsid w:val="002F71FF"/>
    <w:rsid w:val="00304797"/>
    <w:rsid w:val="0030759F"/>
    <w:rsid w:val="0031063B"/>
    <w:rsid w:val="0031169A"/>
    <w:rsid w:val="003124A7"/>
    <w:rsid w:val="003127D3"/>
    <w:rsid w:val="00313EAF"/>
    <w:rsid w:val="00317118"/>
    <w:rsid w:val="00323467"/>
    <w:rsid w:val="00324B28"/>
    <w:rsid w:val="003254F1"/>
    <w:rsid w:val="00325743"/>
    <w:rsid w:val="00325DE2"/>
    <w:rsid w:val="00333E42"/>
    <w:rsid w:val="0034109A"/>
    <w:rsid w:val="00341F3F"/>
    <w:rsid w:val="00342297"/>
    <w:rsid w:val="003425D0"/>
    <w:rsid w:val="00342650"/>
    <w:rsid w:val="0034365B"/>
    <w:rsid w:val="003560D7"/>
    <w:rsid w:val="003571B4"/>
    <w:rsid w:val="00361A91"/>
    <w:rsid w:val="00361D64"/>
    <w:rsid w:val="0036453F"/>
    <w:rsid w:val="003670DB"/>
    <w:rsid w:val="00371EAE"/>
    <w:rsid w:val="00372297"/>
    <w:rsid w:val="00372627"/>
    <w:rsid w:val="003728F6"/>
    <w:rsid w:val="00375051"/>
    <w:rsid w:val="003765E6"/>
    <w:rsid w:val="00381B86"/>
    <w:rsid w:val="003839F8"/>
    <w:rsid w:val="00385B55"/>
    <w:rsid w:val="00387194"/>
    <w:rsid w:val="00387553"/>
    <w:rsid w:val="0039055E"/>
    <w:rsid w:val="0039136D"/>
    <w:rsid w:val="00392323"/>
    <w:rsid w:val="003976D1"/>
    <w:rsid w:val="003A33E1"/>
    <w:rsid w:val="003A392F"/>
    <w:rsid w:val="003A5DF3"/>
    <w:rsid w:val="003A6EF9"/>
    <w:rsid w:val="003B06F0"/>
    <w:rsid w:val="003B331A"/>
    <w:rsid w:val="003B6A76"/>
    <w:rsid w:val="003B70DF"/>
    <w:rsid w:val="003B70E4"/>
    <w:rsid w:val="003C04B1"/>
    <w:rsid w:val="003C0663"/>
    <w:rsid w:val="003C3907"/>
    <w:rsid w:val="003C3E20"/>
    <w:rsid w:val="003C75A8"/>
    <w:rsid w:val="003D2525"/>
    <w:rsid w:val="003D2A44"/>
    <w:rsid w:val="003D458E"/>
    <w:rsid w:val="003E345F"/>
    <w:rsid w:val="003E36C8"/>
    <w:rsid w:val="003E5BA9"/>
    <w:rsid w:val="003E618A"/>
    <w:rsid w:val="003F0FB7"/>
    <w:rsid w:val="003F168A"/>
    <w:rsid w:val="003F78A0"/>
    <w:rsid w:val="003F7FF4"/>
    <w:rsid w:val="0040160A"/>
    <w:rsid w:val="004032A9"/>
    <w:rsid w:val="00404AF5"/>
    <w:rsid w:val="00405DD3"/>
    <w:rsid w:val="00413BB5"/>
    <w:rsid w:val="00417B4A"/>
    <w:rsid w:val="0042454C"/>
    <w:rsid w:val="0042535F"/>
    <w:rsid w:val="004257AF"/>
    <w:rsid w:val="0042756E"/>
    <w:rsid w:val="00430785"/>
    <w:rsid w:val="0043293B"/>
    <w:rsid w:val="004329BD"/>
    <w:rsid w:val="004339CC"/>
    <w:rsid w:val="00433A5E"/>
    <w:rsid w:val="00433F5F"/>
    <w:rsid w:val="0043547D"/>
    <w:rsid w:val="0043562F"/>
    <w:rsid w:val="00442893"/>
    <w:rsid w:val="00443E92"/>
    <w:rsid w:val="00445BF8"/>
    <w:rsid w:val="00445E39"/>
    <w:rsid w:val="00445E45"/>
    <w:rsid w:val="00446082"/>
    <w:rsid w:val="00446B7E"/>
    <w:rsid w:val="00446DFC"/>
    <w:rsid w:val="00447056"/>
    <w:rsid w:val="00450607"/>
    <w:rsid w:val="0045309C"/>
    <w:rsid w:val="00453DB7"/>
    <w:rsid w:val="004548F6"/>
    <w:rsid w:val="00456EDE"/>
    <w:rsid w:val="004570DA"/>
    <w:rsid w:val="00460867"/>
    <w:rsid w:val="00461037"/>
    <w:rsid w:val="0046287B"/>
    <w:rsid w:val="00465683"/>
    <w:rsid w:val="00467630"/>
    <w:rsid w:val="00471F3F"/>
    <w:rsid w:val="00474CC6"/>
    <w:rsid w:val="0047538B"/>
    <w:rsid w:val="00475A84"/>
    <w:rsid w:val="00476B24"/>
    <w:rsid w:val="004770C3"/>
    <w:rsid w:val="0048291C"/>
    <w:rsid w:val="00482C47"/>
    <w:rsid w:val="004831A8"/>
    <w:rsid w:val="00487838"/>
    <w:rsid w:val="004904BF"/>
    <w:rsid w:val="00490516"/>
    <w:rsid w:val="00490AC1"/>
    <w:rsid w:val="0049114A"/>
    <w:rsid w:val="00497E6D"/>
    <w:rsid w:val="004A0D5E"/>
    <w:rsid w:val="004A22D3"/>
    <w:rsid w:val="004A3B63"/>
    <w:rsid w:val="004A3D32"/>
    <w:rsid w:val="004A74DE"/>
    <w:rsid w:val="004B008A"/>
    <w:rsid w:val="004B08B5"/>
    <w:rsid w:val="004B2E2E"/>
    <w:rsid w:val="004B2F03"/>
    <w:rsid w:val="004B3CEF"/>
    <w:rsid w:val="004B42AA"/>
    <w:rsid w:val="004B46AA"/>
    <w:rsid w:val="004B5F22"/>
    <w:rsid w:val="004B66F0"/>
    <w:rsid w:val="004C1F0E"/>
    <w:rsid w:val="004C7734"/>
    <w:rsid w:val="004C7B19"/>
    <w:rsid w:val="004C7FD3"/>
    <w:rsid w:val="004D0D7C"/>
    <w:rsid w:val="004D289D"/>
    <w:rsid w:val="004D5F1A"/>
    <w:rsid w:val="004D79EB"/>
    <w:rsid w:val="004D7B24"/>
    <w:rsid w:val="004E145E"/>
    <w:rsid w:val="004E2BE2"/>
    <w:rsid w:val="004E5A56"/>
    <w:rsid w:val="004E795F"/>
    <w:rsid w:val="004F763C"/>
    <w:rsid w:val="00501B0D"/>
    <w:rsid w:val="005052CB"/>
    <w:rsid w:val="0050558F"/>
    <w:rsid w:val="005056DA"/>
    <w:rsid w:val="00507AAB"/>
    <w:rsid w:val="00511695"/>
    <w:rsid w:val="00511E16"/>
    <w:rsid w:val="005137E7"/>
    <w:rsid w:val="00514853"/>
    <w:rsid w:val="00514C53"/>
    <w:rsid w:val="00515E80"/>
    <w:rsid w:val="00516B7C"/>
    <w:rsid w:val="0052012A"/>
    <w:rsid w:val="00522B55"/>
    <w:rsid w:val="0052358A"/>
    <w:rsid w:val="00525132"/>
    <w:rsid w:val="005266A9"/>
    <w:rsid w:val="00526D8E"/>
    <w:rsid w:val="00527BAA"/>
    <w:rsid w:val="00531689"/>
    <w:rsid w:val="00532E67"/>
    <w:rsid w:val="00533F4A"/>
    <w:rsid w:val="00533FD5"/>
    <w:rsid w:val="005343F8"/>
    <w:rsid w:val="00536A88"/>
    <w:rsid w:val="005379D6"/>
    <w:rsid w:val="00540DF5"/>
    <w:rsid w:val="0054193C"/>
    <w:rsid w:val="00542F37"/>
    <w:rsid w:val="00546713"/>
    <w:rsid w:val="00546DF3"/>
    <w:rsid w:val="00546F24"/>
    <w:rsid w:val="00550759"/>
    <w:rsid w:val="00551102"/>
    <w:rsid w:val="005511E3"/>
    <w:rsid w:val="005538A4"/>
    <w:rsid w:val="00554400"/>
    <w:rsid w:val="00554589"/>
    <w:rsid w:val="00555179"/>
    <w:rsid w:val="005573E3"/>
    <w:rsid w:val="005615E6"/>
    <w:rsid w:val="005622E5"/>
    <w:rsid w:val="00564E69"/>
    <w:rsid w:val="005728A4"/>
    <w:rsid w:val="00574CC7"/>
    <w:rsid w:val="005758F8"/>
    <w:rsid w:val="00576BAC"/>
    <w:rsid w:val="0057702B"/>
    <w:rsid w:val="00577FB3"/>
    <w:rsid w:val="00580AE5"/>
    <w:rsid w:val="005850BE"/>
    <w:rsid w:val="00590A01"/>
    <w:rsid w:val="00590B3F"/>
    <w:rsid w:val="00591769"/>
    <w:rsid w:val="00591975"/>
    <w:rsid w:val="0059235F"/>
    <w:rsid w:val="005938AF"/>
    <w:rsid w:val="00596CC3"/>
    <w:rsid w:val="00597012"/>
    <w:rsid w:val="0059711A"/>
    <w:rsid w:val="005A0295"/>
    <w:rsid w:val="005A676B"/>
    <w:rsid w:val="005B1565"/>
    <w:rsid w:val="005B19CF"/>
    <w:rsid w:val="005B1D72"/>
    <w:rsid w:val="005B2088"/>
    <w:rsid w:val="005B4616"/>
    <w:rsid w:val="005B560F"/>
    <w:rsid w:val="005C0A75"/>
    <w:rsid w:val="005C2427"/>
    <w:rsid w:val="005C50F9"/>
    <w:rsid w:val="005C722B"/>
    <w:rsid w:val="005C7465"/>
    <w:rsid w:val="005D17B7"/>
    <w:rsid w:val="005D2054"/>
    <w:rsid w:val="005D285E"/>
    <w:rsid w:val="005E48A2"/>
    <w:rsid w:val="005E4B5F"/>
    <w:rsid w:val="005F13BB"/>
    <w:rsid w:val="005F21DB"/>
    <w:rsid w:val="005F41DA"/>
    <w:rsid w:val="006016D2"/>
    <w:rsid w:val="00602456"/>
    <w:rsid w:val="006041CB"/>
    <w:rsid w:val="00604424"/>
    <w:rsid w:val="006100EF"/>
    <w:rsid w:val="006106E1"/>
    <w:rsid w:val="00611E42"/>
    <w:rsid w:val="00615543"/>
    <w:rsid w:val="0061727A"/>
    <w:rsid w:val="00622437"/>
    <w:rsid w:val="00623CCC"/>
    <w:rsid w:val="00624500"/>
    <w:rsid w:val="0062505D"/>
    <w:rsid w:val="00632677"/>
    <w:rsid w:val="00632A39"/>
    <w:rsid w:val="00634705"/>
    <w:rsid w:val="00634975"/>
    <w:rsid w:val="00635F64"/>
    <w:rsid w:val="00637806"/>
    <w:rsid w:val="00640A44"/>
    <w:rsid w:val="00642E80"/>
    <w:rsid w:val="006432B2"/>
    <w:rsid w:val="0064396E"/>
    <w:rsid w:val="00655832"/>
    <w:rsid w:val="00655D35"/>
    <w:rsid w:val="006562D3"/>
    <w:rsid w:val="006576FE"/>
    <w:rsid w:val="00660327"/>
    <w:rsid w:val="00662CB9"/>
    <w:rsid w:val="0066345F"/>
    <w:rsid w:val="00664186"/>
    <w:rsid w:val="00664362"/>
    <w:rsid w:val="00667ED6"/>
    <w:rsid w:val="00671A7C"/>
    <w:rsid w:val="00673FC4"/>
    <w:rsid w:val="00675B69"/>
    <w:rsid w:val="00680176"/>
    <w:rsid w:val="0068190E"/>
    <w:rsid w:val="00681D9E"/>
    <w:rsid w:val="00682AAE"/>
    <w:rsid w:val="00682DE7"/>
    <w:rsid w:val="0068477B"/>
    <w:rsid w:val="00686063"/>
    <w:rsid w:val="006873DF"/>
    <w:rsid w:val="00694E2E"/>
    <w:rsid w:val="006A0B0B"/>
    <w:rsid w:val="006A2296"/>
    <w:rsid w:val="006A378C"/>
    <w:rsid w:val="006A3C15"/>
    <w:rsid w:val="006A7665"/>
    <w:rsid w:val="006B0039"/>
    <w:rsid w:val="006B3C84"/>
    <w:rsid w:val="006B69AB"/>
    <w:rsid w:val="006C1151"/>
    <w:rsid w:val="006C1EF9"/>
    <w:rsid w:val="006C2761"/>
    <w:rsid w:val="006C3192"/>
    <w:rsid w:val="006C614F"/>
    <w:rsid w:val="006C6D7F"/>
    <w:rsid w:val="006C79C8"/>
    <w:rsid w:val="006D3149"/>
    <w:rsid w:val="006D4CD0"/>
    <w:rsid w:val="006D58C1"/>
    <w:rsid w:val="006E446A"/>
    <w:rsid w:val="006E478C"/>
    <w:rsid w:val="006E598B"/>
    <w:rsid w:val="006E6707"/>
    <w:rsid w:val="006F113D"/>
    <w:rsid w:val="006F12BF"/>
    <w:rsid w:val="006F3C4B"/>
    <w:rsid w:val="006F64BD"/>
    <w:rsid w:val="006F7C81"/>
    <w:rsid w:val="006F7E19"/>
    <w:rsid w:val="00701206"/>
    <w:rsid w:val="0070195F"/>
    <w:rsid w:val="00701B00"/>
    <w:rsid w:val="00702F59"/>
    <w:rsid w:val="00703EF1"/>
    <w:rsid w:val="007058EE"/>
    <w:rsid w:val="00705AB3"/>
    <w:rsid w:val="00705D64"/>
    <w:rsid w:val="00705DA8"/>
    <w:rsid w:val="00707961"/>
    <w:rsid w:val="00710442"/>
    <w:rsid w:val="00711110"/>
    <w:rsid w:val="00711941"/>
    <w:rsid w:val="00711B82"/>
    <w:rsid w:val="00714A9F"/>
    <w:rsid w:val="007152C2"/>
    <w:rsid w:val="00717530"/>
    <w:rsid w:val="0072454F"/>
    <w:rsid w:val="00726306"/>
    <w:rsid w:val="007267ED"/>
    <w:rsid w:val="00726C23"/>
    <w:rsid w:val="007275AD"/>
    <w:rsid w:val="00727B7D"/>
    <w:rsid w:val="0073082F"/>
    <w:rsid w:val="007345DE"/>
    <w:rsid w:val="00734A1E"/>
    <w:rsid w:val="00734D17"/>
    <w:rsid w:val="00736AEF"/>
    <w:rsid w:val="00736B8A"/>
    <w:rsid w:val="00736FF0"/>
    <w:rsid w:val="00742449"/>
    <w:rsid w:val="00743BDB"/>
    <w:rsid w:val="00743EDE"/>
    <w:rsid w:val="00746341"/>
    <w:rsid w:val="0074745C"/>
    <w:rsid w:val="00750B3C"/>
    <w:rsid w:val="007533E0"/>
    <w:rsid w:val="007560D8"/>
    <w:rsid w:val="00756C08"/>
    <w:rsid w:val="0076338F"/>
    <w:rsid w:val="007638ED"/>
    <w:rsid w:val="007650F9"/>
    <w:rsid w:val="007672A5"/>
    <w:rsid w:val="007718FD"/>
    <w:rsid w:val="007730D4"/>
    <w:rsid w:val="007732A4"/>
    <w:rsid w:val="00773BBF"/>
    <w:rsid w:val="00776B9B"/>
    <w:rsid w:val="007778E8"/>
    <w:rsid w:val="00781313"/>
    <w:rsid w:val="00781F7F"/>
    <w:rsid w:val="0078235A"/>
    <w:rsid w:val="00783278"/>
    <w:rsid w:val="007836E6"/>
    <w:rsid w:val="007837C0"/>
    <w:rsid w:val="007837C7"/>
    <w:rsid w:val="00783878"/>
    <w:rsid w:val="007856C1"/>
    <w:rsid w:val="007920FC"/>
    <w:rsid w:val="0079226D"/>
    <w:rsid w:val="0079300F"/>
    <w:rsid w:val="007938FD"/>
    <w:rsid w:val="00794979"/>
    <w:rsid w:val="0079655F"/>
    <w:rsid w:val="007967BD"/>
    <w:rsid w:val="00797A33"/>
    <w:rsid w:val="007A063F"/>
    <w:rsid w:val="007A6719"/>
    <w:rsid w:val="007A79B8"/>
    <w:rsid w:val="007A7B2C"/>
    <w:rsid w:val="007B03C8"/>
    <w:rsid w:val="007B112D"/>
    <w:rsid w:val="007B2FEB"/>
    <w:rsid w:val="007B4518"/>
    <w:rsid w:val="007B62EC"/>
    <w:rsid w:val="007B6B3E"/>
    <w:rsid w:val="007C16E2"/>
    <w:rsid w:val="007C3E2F"/>
    <w:rsid w:val="007D00AF"/>
    <w:rsid w:val="007D45CD"/>
    <w:rsid w:val="007D4BA9"/>
    <w:rsid w:val="007E0978"/>
    <w:rsid w:val="007E21FD"/>
    <w:rsid w:val="007E251A"/>
    <w:rsid w:val="007E3C22"/>
    <w:rsid w:val="007E6F73"/>
    <w:rsid w:val="007F06EA"/>
    <w:rsid w:val="007F146C"/>
    <w:rsid w:val="007F3C58"/>
    <w:rsid w:val="007F3E60"/>
    <w:rsid w:val="007F6945"/>
    <w:rsid w:val="008004A9"/>
    <w:rsid w:val="00801238"/>
    <w:rsid w:val="008015EC"/>
    <w:rsid w:val="00804579"/>
    <w:rsid w:val="00805C00"/>
    <w:rsid w:val="008113F4"/>
    <w:rsid w:val="00813161"/>
    <w:rsid w:val="00813947"/>
    <w:rsid w:val="00813B1B"/>
    <w:rsid w:val="00815FBC"/>
    <w:rsid w:val="00816302"/>
    <w:rsid w:val="00816F61"/>
    <w:rsid w:val="008200BB"/>
    <w:rsid w:val="0082117E"/>
    <w:rsid w:val="008249CC"/>
    <w:rsid w:val="008273D1"/>
    <w:rsid w:val="008300A3"/>
    <w:rsid w:val="00830300"/>
    <w:rsid w:val="008324F6"/>
    <w:rsid w:val="00833C2F"/>
    <w:rsid w:val="0083592D"/>
    <w:rsid w:val="00835960"/>
    <w:rsid w:val="00837C7D"/>
    <w:rsid w:val="00840B49"/>
    <w:rsid w:val="0084166C"/>
    <w:rsid w:val="00843269"/>
    <w:rsid w:val="00844872"/>
    <w:rsid w:val="00846E62"/>
    <w:rsid w:val="00847612"/>
    <w:rsid w:val="008477BC"/>
    <w:rsid w:val="00850AFF"/>
    <w:rsid w:val="008530C0"/>
    <w:rsid w:val="00855790"/>
    <w:rsid w:val="00855C29"/>
    <w:rsid w:val="00855D8B"/>
    <w:rsid w:val="00856790"/>
    <w:rsid w:val="0085719E"/>
    <w:rsid w:val="00861577"/>
    <w:rsid w:val="00864003"/>
    <w:rsid w:val="00867061"/>
    <w:rsid w:val="0087088C"/>
    <w:rsid w:val="00870EAC"/>
    <w:rsid w:val="00872EAB"/>
    <w:rsid w:val="00876D4A"/>
    <w:rsid w:val="008801AA"/>
    <w:rsid w:val="00882234"/>
    <w:rsid w:val="0088444B"/>
    <w:rsid w:val="0088574B"/>
    <w:rsid w:val="0088638A"/>
    <w:rsid w:val="008864E4"/>
    <w:rsid w:val="00887863"/>
    <w:rsid w:val="0089121C"/>
    <w:rsid w:val="00894835"/>
    <w:rsid w:val="008974E4"/>
    <w:rsid w:val="008A0A06"/>
    <w:rsid w:val="008A0C48"/>
    <w:rsid w:val="008A13F1"/>
    <w:rsid w:val="008A2652"/>
    <w:rsid w:val="008A278A"/>
    <w:rsid w:val="008A2B70"/>
    <w:rsid w:val="008A7EE0"/>
    <w:rsid w:val="008B0C69"/>
    <w:rsid w:val="008B11DD"/>
    <w:rsid w:val="008B2712"/>
    <w:rsid w:val="008B477C"/>
    <w:rsid w:val="008B6466"/>
    <w:rsid w:val="008C1D1C"/>
    <w:rsid w:val="008C2FFD"/>
    <w:rsid w:val="008C4D6B"/>
    <w:rsid w:val="008D0DD2"/>
    <w:rsid w:val="008D1617"/>
    <w:rsid w:val="008D4AD2"/>
    <w:rsid w:val="008D525B"/>
    <w:rsid w:val="008D5D87"/>
    <w:rsid w:val="008D75AA"/>
    <w:rsid w:val="008D7DDE"/>
    <w:rsid w:val="008E0CDC"/>
    <w:rsid w:val="008E21D4"/>
    <w:rsid w:val="008E38D0"/>
    <w:rsid w:val="008E3FDC"/>
    <w:rsid w:val="008E4A0B"/>
    <w:rsid w:val="008E6B37"/>
    <w:rsid w:val="008E76E1"/>
    <w:rsid w:val="008F1411"/>
    <w:rsid w:val="008F278D"/>
    <w:rsid w:val="008F2B13"/>
    <w:rsid w:val="008F5A6F"/>
    <w:rsid w:val="008F608B"/>
    <w:rsid w:val="008F61DC"/>
    <w:rsid w:val="008F76F3"/>
    <w:rsid w:val="0090017D"/>
    <w:rsid w:val="009023CF"/>
    <w:rsid w:val="009034DF"/>
    <w:rsid w:val="00905BF5"/>
    <w:rsid w:val="00905E64"/>
    <w:rsid w:val="00907AAC"/>
    <w:rsid w:val="00912B32"/>
    <w:rsid w:val="00912EFC"/>
    <w:rsid w:val="00915005"/>
    <w:rsid w:val="009155CE"/>
    <w:rsid w:val="00920A70"/>
    <w:rsid w:val="0092120D"/>
    <w:rsid w:val="0092121F"/>
    <w:rsid w:val="009244CD"/>
    <w:rsid w:val="009248D2"/>
    <w:rsid w:val="00925E03"/>
    <w:rsid w:val="0092724C"/>
    <w:rsid w:val="00927983"/>
    <w:rsid w:val="0093045C"/>
    <w:rsid w:val="009325E9"/>
    <w:rsid w:val="009367ED"/>
    <w:rsid w:val="00937EDB"/>
    <w:rsid w:val="00940EC8"/>
    <w:rsid w:val="0094101D"/>
    <w:rsid w:val="00943933"/>
    <w:rsid w:val="00945091"/>
    <w:rsid w:val="0095007B"/>
    <w:rsid w:val="00955EBE"/>
    <w:rsid w:val="00961241"/>
    <w:rsid w:val="009623EC"/>
    <w:rsid w:val="00963911"/>
    <w:rsid w:val="00966C07"/>
    <w:rsid w:val="00966ED5"/>
    <w:rsid w:val="00967CB7"/>
    <w:rsid w:val="00967EC9"/>
    <w:rsid w:val="00971DBA"/>
    <w:rsid w:val="00971F67"/>
    <w:rsid w:val="009758EF"/>
    <w:rsid w:val="009772F7"/>
    <w:rsid w:val="00980055"/>
    <w:rsid w:val="009815EB"/>
    <w:rsid w:val="00982943"/>
    <w:rsid w:val="00983565"/>
    <w:rsid w:val="009853B0"/>
    <w:rsid w:val="009910E8"/>
    <w:rsid w:val="0099179C"/>
    <w:rsid w:val="00995C59"/>
    <w:rsid w:val="009A3751"/>
    <w:rsid w:val="009A3D06"/>
    <w:rsid w:val="009A3DE4"/>
    <w:rsid w:val="009A4898"/>
    <w:rsid w:val="009A5F57"/>
    <w:rsid w:val="009A60CE"/>
    <w:rsid w:val="009A7005"/>
    <w:rsid w:val="009A748F"/>
    <w:rsid w:val="009A7DD7"/>
    <w:rsid w:val="009B2A8C"/>
    <w:rsid w:val="009B45F7"/>
    <w:rsid w:val="009B4CCE"/>
    <w:rsid w:val="009B743A"/>
    <w:rsid w:val="009C0204"/>
    <w:rsid w:val="009C0D2D"/>
    <w:rsid w:val="009C0F1A"/>
    <w:rsid w:val="009C3626"/>
    <w:rsid w:val="009C503B"/>
    <w:rsid w:val="009C512D"/>
    <w:rsid w:val="009C61F3"/>
    <w:rsid w:val="009D102E"/>
    <w:rsid w:val="009D51D9"/>
    <w:rsid w:val="009D63CE"/>
    <w:rsid w:val="009D64C3"/>
    <w:rsid w:val="009D7522"/>
    <w:rsid w:val="009E1681"/>
    <w:rsid w:val="009E4753"/>
    <w:rsid w:val="009E5AB4"/>
    <w:rsid w:val="009E71EA"/>
    <w:rsid w:val="009F2F24"/>
    <w:rsid w:val="009F5F53"/>
    <w:rsid w:val="009F70BB"/>
    <w:rsid w:val="00A01BB8"/>
    <w:rsid w:val="00A0248B"/>
    <w:rsid w:val="00A02585"/>
    <w:rsid w:val="00A03EB5"/>
    <w:rsid w:val="00A04967"/>
    <w:rsid w:val="00A051CE"/>
    <w:rsid w:val="00A054F9"/>
    <w:rsid w:val="00A06FCE"/>
    <w:rsid w:val="00A1236C"/>
    <w:rsid w:val="00A12E5B"/>
    <w:rsid w:val="00A15B42"/>
    <w:rsid w:val="00A175C2"/>
    <w:rsid w:val="00A17A52"/>
    <w:rsid w:val="00A17FD7"/>
    <w:rsid w:val="00A22FF7"/>
    <w:rsid w:val="00A23A26"/>
    <w:rsid w:val="00A27117"/>
    <w:rsid w:val="00A30C6C"/>
    <w:rsid w:val="00A31403"/>
    <w:rsid w:val="00A31ED1"/>
    <w:rsid w:val="00A33761"/>
    <w:rsid w:val="00A337A0"/>
    <w:rsid w:val="00A3444A"/>
    <w:rsid w:val="00A42352"/>
    <w:rsid w:val="00A43880"/>
    <w:rsid w:val="00A46368"/>
    <w:rsid w:val="00A46614"/>
    <w:rsid w:val="00A51032"/>
    <w:rsid w:val="00A53405"/>
    <w:rsid w:val="00A565E9"/>
    <w:rsid w:val="00A60E44"/>
    <w:rsid w:val="00A631F7"/>
    <w:rsid w:val="00A64974"/>
    <w:rsid w:val="00A64DA0"/>
    <w:rsid w:val="00A65559"/>
    <w:rsid w:val="00A7293E"/>
    <w:rsid w:val="00A73598"/>
    <w:rsid w:val="00A75CBD"/>
    <w:rsid w:val="00A75D2A"/>
    <w:rsid w:val="00A75F84"/>
    <w:rsid w:val="00A81028"/>
    <w:rsid w:val="00A81BAB"/>
    <w:rsid w:val="00A81E01"/>
    <w:rsid w:val="00A82E90"/>
    <w:rsid w:val="00A83306"/>
    <w:rsid w:val="00A906C6"/>
    <w:rsid w:val="00A91250"/>
    <w:rsid w:val="00A92021"/>
    <w:rsid w:val="00A92D34"/>
    <w:rsid w:val="00A970D7"/>
    <w:rsid w:val="00AA2577"/>
    <w:rsid w:val="00AA3359"/>
    <w:rsid w:val="00AA57A1"/>
    <w:rsid w:val="00AA6F15"/>
    <w:rsid w:val="00AA753E"/>
    <w:rsid w:val="00AA7F24"/>
    <w:rsid w:val="00AB1F2E"/>
    <w:rsid w:val="00AB341C"/>
    <w:rsid w:val="00AB4FAF"/>
    <w:rsid w:val="00AB58ED"/>
    <w:rsid w:val="00AB698F"/>
    <w:rsid w:val="00AC3FFA"/>
    <w:rsid w:val="00AC59B2"/>
    <w:rsid w:val="00AD198B"/>
    <w:rsid w:val="00AD1D4E"/>
    <w:rsid w:val="00AD2D48"/>
    <w:rsid w:val="00AD5FAB"/>
    <w:rsid w:val="00AD7BB6"/>
    <w:rsid w:val="00AE1EE8"/>
    <w:rsid w:val="00AE2790"/>
    <w:rsid w:val="00AE3D36"/>
    <w:rsid w:val="00AE5E3A"/>
    <w:rsid w:val="00AF0C7E"/>
    <w:rsid w:val="00AF2F88"/>
    <w:rsid w:val="00AF43E6"/>
    <w:rsid w:val="00AF6217"/>
    <w:rsid w:val="00B00B69"/>
    <w:rsid w:val="00B04116"/>
    <w:rsid w:val="00B104A6"/>
    <w:rsid w:val="00B11B44"/>
    <w:rsid w:val="00B12C26"/>
    <w:rsid w:val="00B17F0C"/>
    <w:rsid w:val="00B20247"/>
    <w:rsid w:val="00B27F55"/>
    <w:rsid w:val="00B304D9"/>
    <w:rsid w:val="00B3107C"/>
    <w:rsid w:val="00B31560"/>
    <w:rsid w:val="00B330D0"/>
    <w:rsid w:val="00B3366C"/>
    <w:rsid w:val="00B34F1F"/>
    <w:rsid w:val="00B37FF9"/>
    <w:rsid w:val="00B43417"/>
    <w:rsid w:val="00B43EE5"/>
    <w:rsid w:val="00B44067"/>
    <w:rsid w:val="00B443C8"/>
    <w:rsid w:val="00B45BB2"/>
    <w:rsid w:val="00B461FD"/>
    <w:rsid w:val="00B47CF1"/>
    <w:rsid w:val="00B50931"/>
    <w:rsid w:val="00B525CE"/>
    <w:rsid w:val="00B53449"/>
    <w:rsid w:val="00B611DA"/>
    <w:rsid w:val="00B61562"/>
    <w:rsid w:val="00B61E08"/>
    <w:rsid w:val="00B64280"/>
    <w:rsid w:val="00B64754"/>
    <w:rsid w:val="00B6608A"/>
    <w:rsid w:val="00B776C8"/>
    <w:rsid w:val="00B80CFC"/>
    <w:rsid w:val="00B8114F"/>
    <w:rsid w:val="00B83F03"/>
    <w:rsid w:val="00B84E32"/>
    <w:rsid w:val="00B84E54"/>
    <w:rsid w:val="00B85008"/>
    <w:rsid w:val="00B86328"/>
    <w:rsid w:val="00B86761"/>
    <w:rsid w:val="00B90735"/>
    <w:rsid w:val="00B913B8"/>
    <w:rsid w:val="00B948E4"/>
    <w:rsid w:val="00B94C02"/>
    <w:rsid w:val="00B951D1"/>
    <w:rsid w:val="00B95ACB"/>
    <w:rsid w:val="00B972A4"/>
    <w:rsid w:val="00BA06FD"/>
    <w:rsid w:val="00BA2779"/>
    <w:rsid w:val="00BA63EB"/>
    <w:rsid w:val="00BA6916"/>
    <w:rsid w:val="00BA6CCF"/>
    <w:rsid w:val="00BA7233"/>
    <w:rsid w:val="00BA7A8A"/>
    <w:rsid w:val="00BA7F85"/>
    <w:rsid w:val="00BB31F4"/>
    <w:rsid w:val="00BB5A72"/>
    <w:rsid w:val="00BC1AC6"/>
    <w:rsid w:val="00BC1CDF"/>
    <w:rsid w:val="00BC1E15"/>
    <w:rsid w:val="00BC2156"/>
    <w:rsid w:val="00BC2282"/>
    <w:rsid w:val="00BC3F6C"/>
    <w:rsid w:val="00BC4A1C"/>
    <w:rsid w:val="00BC548E"/>
    <w:rsid w:val="00BD0081"/>
    <w:rsid w:val="00BD0B82"/>
    <w:rsid w:val="00BD0BEC"/>
    <w:rsid w:val="00BD0EB2"/>
    <w:rsid w:val="00BD1DEF"/>
    <w:rsid w:val="00BD2F1E"/>
    <w:rsid w:val="00BE0D41"/>
    <w:rsid w:val="00BE10C2"/>
    <w:rsid w:val="00BE1DB2"/>
    <w:rsid w:val="00BE3B6F"/>
    <w:rsid w:val="00BE4286"/>
    <w:rsid w:val="00BE4E32"/>
    <w:rsid w:val="00BE52C9"/>
    <w:rsid w:val="00BE577F"/>
    <w:rsid w:val="00BE6183"/>
    <w:rsid w:val="00BF0D43"/>
    <w:rsid w:val="00BF1CA4"/>
    <w:rsid w:val="00BF4935"/>
    <w:rsid w:val="00BF56C7"/>
    <w:rsid w:val="00C00274"/>
    <w:rsid w:val="00C020CE"/>
    <w:rsid w:val="00C028F0"/>
    <w:rsid w:val="00C03437"/>
    <w:rsid w:val="00C041F4"/>
    <w:rsid w:val="00C04776"/>
    <w:rsid w:val="00C04E08"/>
    <w:rsid w:val="00C0592E"/>
    <w:rsid w:val="00C05C73"/>
    <w:rsid w:val="00C06C8C"/>
    <w:rsid w:val="00C07F78"/>
    <w:rsid w:val="00C10120"/>
    <w:rsid w:val="00C118F1"/>
    <w:rsid w:val="00C13BCB"/>
    <w:rsid w:val="00C14970"/>
    <w:rsid w:val="00C164F7"/>
    <w:rsid w:val="00C24FAD"/>
    <w:rsid w:val="00C27825"/>
    <w:rsid w:val="00C3268C"/>
    <w:rsid w:val="00C32C14"/>
    <w:rsid w:val="00C334D7"/>
    <w:rsid w:val="00C33F37"/>
    <w:rsid w:val="00C33FC8"/>
    <w:rsid w:val="00C35556"/>
    <w:rsid w:val="00C361FB"/>
    <w:rsid w:val="00C362B3"/>
    <w:rsid w:val="00C363F5"/>
    <w:rsid w:val="00C36644"/>
    <w:rsid w:val="00C4017A"/>
    <w:rsid w:val="00C420C3"/>
    <w:rsid w:val="00C432C8"/>
    <w:rsid w:val="00C440D9"/>
    <w:rsid w:val="00C47065"/>
    <w:rsid w:val="00C50D8B"/>
    <w:rsid w:val="00C50FB6"/>
    <w:rsid w:val="00C521B0"/>
    <w:rsid w:val="00C556AE"/>
    <w:rsid w:val="00C56758"/>
    <w:rsid w:val="00C56CE6"/>
    <w:rsid w:val="00C57766"/>
    <w:rsid w:val="00C60071"/>
    <w:rsid w:val="00C62355"/>
    <w:rsid w:val="00C624A0"/>
    <w:rsid w:val="00C6381D"/>
    <w:rsid w:val="00C646A7"/>
    <w:rsid w:val="00C65392"/>
    <w:rsid w:val="00C70747"/>
    <w:rsid w:val="00C70C47"/>
    <w:rsid w:val="00C71CFA"/>
    <w:rsid w:val="00C7211E"/>
    <w:rsid w:val="00C74158"/>
    <w:rsid w:val="00C755C3"/>
    <w:rsid w:val="00C80C32"/>
    <w:rsid w:val="00C8182C"/>
    <w:rsid w:val="00C82728"/>
    <w:rsid w:val="00C839BB"/>
    <w:rsid w:val="00C83B66"/>
    <w:rsid w:val="00C84FFE"/>
    <w:rsid w:val="00C85131"/>
    <w:rsid w:val="00C939DE"/>
    <w:rsid w:val="00C940BF"/>
    <w:rsid w:val="00C9550C"/>
    <w:rsid w:val="00CA4E22"/>
    <w:rsid w:val="00CA6382"/>
    <w:rsid w:val="00CB0032"/>
    <w:rsid w:val="00CB1CBF"/>
    <w:rsid w:val="00CB2352"/>
    <w:rsid w:val="00CB3D59"/>
    <w:rsid w:val="00CB5DBC"/>
    <w:rsid w:val="00CB74A4"/>
    <w:rsid w:val="00CB7D65"/>
    <w:rsid w:val="00CC38E6"/>
    <w:rsid w:val="00CC4FA1"/>
    <w:rsid w:val="00CC52AE"/>
    <w:rsid w:val="00CD361C"/>
    <w:rsid w:val="00CD7C95"/>
    <w:rsid w:val="00CE0246"/>
    <w:rsid w:val="00CE06AA"/>
    <w:rsid w:val="00CE09F8"/>
    <w:rsid w:val="00CE208E"/>
    <w:rsid w:val="00CE23B8"/>
    <w:rsid w:val="00CE24D9"/>
    <w:rsid w:val="00CE45B8"/>
    <w:rsid w:val="00CE572A"/>
    <w:rsid w:val="00CE798C"/>
    <w:rsid w:val="00CF1F40"/>
    <w:rsid w:val="00CF1FF0"/>
    <w:rsid w:val="00CF4052"/>
    <w:rsid w:val="00CF6D33"/>
    <w:rsid w:val="00CF7029"/>
    <w:rsid w:val="00D0068D"/>
    <w:rsid w:val="00D01C6C"/>
    <w:rsid w:val="00D01D8A"/>
    <w:rsid w:val="00D0330F"/>
    <w:rsid w:val="00D0415E"/>
    <w:rsid w:val="00D052E5"/>
    <w:rsid w:val="00D053B1"/>
    <w:rsid w:val="00D05EAF"/>
    <w:rsid w:val="00D11102"/>
    <w:rsid w:val="00D15AD2"/>
    <w:rsid w:val="00D16C72"/>
    <w:rsid w:val="00D20FE8"/>
    <w:rsid w:val="00D2185D"/>
    <w:rsid w:val="00D223B4"/>
    <w:rsid w:val="00D22674"/>
    <w:rsid w:val="00D235B2"/>
    <w:rsid w:val="00D2361C"/>
    <w:rsid w:val="00D27DC3"/>
    <w:rsid w:val="00D27E73"/>
    <w:rsid w:val="00D33703"/>
    <w:rsid w:val="00D40BEF"/>
    <w:rsid w:val="00D462B6"/>
    <w:rsid w:val="00D462FB"/>
    <w:rsid w:val="00D5162C"/>
    <w:rsid w:val="00D51B86"/>
    <w:rsid w:val="00D51C25"/>
    <w:rsid w:val="00D53843"/>
    <w:rsid w:val="00D55C77"/>
    <w:rsid w:val="00D55EFF"/>
    <w:rsid w:val="00D57BBA"/>
    <w:rsid w:val="00D60DE2"/>
    <w:rsid w:val="00D632DD"/>
    <w:rsid w:val="00D65414"/>
    <w:rsid w:val="00D65CEA"/>
    <w:rsid w:val="00D65D6D"/>
    <w:rsid w:val="00D674C6"/>
    <w:rsid w:val="00D67C3D"/>
    <w:rsid w:val="00D727B3"/>
    <w:rsid w:val="00D73D68"/>
    <w:rsid w:val="00D742D1"/>
    <w:rsid w:val="00D75519"/>
    <w:rsid w:val="00D77E3C"/>
    <w:rsid w:val="00D80FCD"/>
    <w:rsid w:val="00D8235D"/>
    <w:rsid w:val="00D82A70"/>
    <w:rsid w:val="00D84483"/>
    <w:rsid w:val="00D84B9C"/>
    <w:rsid w:val="00D8689A"/>
    <w:rsid w:val="00D95FE2"/>
    <w:rsid w:val="00DA3C13"/>
    <w:rsid w:val="00DA4CAE"/>
    <w:rsid w:val="00DA55B5"/>
    <w:rsid w:val="00DB0F6B"/>
    <w:rsid w:val="00DB4219"/>
    <w:rsid w:val="00DB5B8E"/>
    <w:rsid w:val="00DC6DD4"/>
    <w:rsid w:val="00DD014A"/>
    <w:rsid w:val="00DD19B6"/>
    <w:rsid w:val="00DD22FF"/>
    <w:rsid w:val="00DD2DCD"/>
    <w:rsid w:val="00DD39CD"/>
    <w:rsid w:val="00DD4519"/>
    <w:rsid w:val="00DD55F3"/>
    <w:rsid w:val="00DD5B49"/>
    <w:rsid w:val="00DD7C77"/>
    <w:rsid w:val="00DD7E5B"/>
    <w:rsid w:val="00DE1070"/>
    <w:rsid w:val="00DE381E"/>
    <w:rsid w:val="00DE3F8F"/>
    <w:rsid w:val="00DF18E7"/>
    <w:rsid w:val="00DF2644"/>
    <w:rsid w:val="00DF37E1"/>
    <w:rsid w:val="00DF5F60"/>
    <w:rsid w:val="00DF6BD9"/>
    <w:rsid w:val="00E0169D"/>
    <w:rsid w:val="00E01A24"/>
    <w:rsid w:val="00E0702E"/>
    <w:rsid w:val="00E119C1"/>
    <w:rsid w:val="00E12E5F"/>
    <w:rsid w:val="00E14571"/>
    <w:rsid w:val="00E146A7"/>
    <w:rsid w:val="00E14F5D"/>
    <w:rsid w:val="00E15281"/>
    <w:rsid w:val="00E16ABB"/>
    <w:rsid w:val="00E20F2B"/>
    <w:rsid w:val="00E25427"/>
    <w:rsid w:val="00E3166F"/>
    <w:rsid w:val="00E346C8"/>
    <w:rsid w:val="00E3627C"/>
    <w:rsid w:val="00E410F1"/>
    <w:rsid w:val="00E416BD"/>
    <w:rsid w:val="00E42470"/>
    <w:rsid w:val="00E42D5C"/>
    <w:rsid w:val="00E46053"/>
    <w:rsid w:val="00E46AA0"/>
    <w:rsid w:val="00E46C52"/>
    <w:rsid w:val="00E472BA"/>
    <w:rsid w:val="00E47CF3"/>
    <w:rsid w:val="00E510BD"/>
    <w:rsid w:val="00E54164"/>
    <w:rsid w:val="00E556B3"/>
    <w:rsid w:val="00E55B09"/>
    <w:rsid w:val="00E578A3"/>
    <w:rsid w:val="00E57DF6"/>
    <w:rsid w:val="00E610B8"/>
    <w:rsid w:val="00E62667"/>
    <w:rsid w:val="00E629C9"/>
    <w:rsid w:val="00E62CE2"/>
    <w:rsid w:val="00E63787"/>
    <w:rsid w:val="00E639B0"/>
    <w:rsid w:val="00E63DD7"/>
    <w:rsid w:val="00E66ECF"/>
    <w:rsid w:val="00E67F14"/>
    <w:rsid w:val="00E70AB9"/>
    <w:rsid w:val="00E71C3B"/>
    <w:rsid w:val="00E75481"/>
    <w:rsid w:val="00E77377"/>
    <w:rsid w:val="00E8052E"/>
    <w:rsid w:val="00E82CE3"/>
    <w:rsid w:val="00E839AE"/>
    <w:rsid w:val="00E83C7D"/>
    <w:rsid w:val="00E850CC"/>
    <w:rsid w:val="00E85CE8"/>
    <w:rsid w:val="00E86E58"/>
    <w:rsid w:val="00E878DD"/>
    <w:rsid w:val="00E9019A"/>
    <w:rsid w:val="00E905D2"/>
    <w:rsid w:val="00E91B34"/>
    <w:rsid w:val="00E91BE5"/>
    <w:rsid w:val="00E91CEA"/>
    <w:rsid w:val="00E930E9"/>
    <w:rsid w:val="00E96469"/>
    <w:rsid w:val="00E965A3"/>
    <w:rsid w:val="00EA02D9"/>
    <w:rsid w:val="00EA0CB5"/>
    <w:rsid w:val="00EA3C2F"/>
    <w:rsid w:val="00EA6073"/>
    <w:rsid w:val="00EA7C72"/>
    <w:rsid w:val="00EB2EB2"/>
    <w:rsid w:val="00EB44B5"/>
    <w:rsid w:val="00EC04A2"/>
    <w:rsid w:val="00EC0E13"/>
    <w:rsid w:val="00EC0FC6"/>
    <w:rsid w:val="00EC284F"/>
    <w:rsid w:val="00EC29E9"/>
    <w:rsid w:val="00EC73EA"/>
    <w:rsid w:val="00ED05AF"/>
    <w:rsid w:val="00ED0A1D"/>
    <w:rsid w:val="00ED2514"/>
    <w:rsid w:val="00ED4236"/>
    <w:rsid w:val="00EE14F4"/>
    <w:rsid w:val="00EE3D2C"/>
    <w:rsid w:val="00EE42ED"/>
    <w:rsid w:val="00EF090D"/>
    <w:rsid w:val="00EF3CFA"/>
    <w:rsid w:val="00EF4ACD"/>
    <w:rsid w:val="00EF75E7"/>
    <w:rsid w:val="00F00BAE"/>
    <w:rsid w:val="00F021A4"/>
    <w:rsid w:val="00F02DF5"/>
    <w:rsid w:val="00F05338"/>
    <w:rsid w:val="00F05D13"/>
    <w:rsid w:val="00F07BC1"/>
    <w:rsid w:val="00F1160D"/>
    <w:rsid w:val="00F12E52"/>
    <w:rsid w:val="00F1331B"/>
    <w:rsid w:val="00F13C9F"/>
    <w:rsid w:val="00F17074"/>
    <w:rsid w:val="00F1777F"/>
    <w:rsid w:val="00F17D8A"/>
    <w:rsid w:val="00F21B7B"/>
    <w:rsid w:val="00F24942"/>
    <w:rsid w:val="00F279B3"/>
    <w:rsid w:val="00F30085"/>
    <w:rsid w:val="00F32DA3"/>
    <w:rsid w:val="00F33DFA"/>
    <w:rsid w:val="00F34964"/>
    <w:rsid w:val="00F3520B"/>
    <w:rsid w:val="00F369FE"/>
    <w:rsid w:val="00F40FFC"/>
    <w:rsid w:val="00F4221A"/>
    <w:rsid w:val="00F42EB7"/>
    <w:rsid w:val="00F45621"/>
    <w:rsid w:val="00F466F8"/>
    <w:rsid w:val="00F4746C"/>
    <w:rsid w:val="00F512B9"/>
    <w:rsid w:val="00F512D3"/>
    <w:rsid w:val="00F515A5"/>
    <w:rsid w:val="00F522D6"/>
    <w:rsid w:val="00F53D83"/>
    <w:rsid w:val="00F541B6"/>
    <w:rsid w:val="00F62E6C"/>
    <w:rsid w:val="00F646F2"/>
    <w:rsid w:val="00F65277"/>
    <w:rsid w:val="00F66901"/>
    <w:rsid w:val="00F733B5"/>
    <w:rsid w:val="00F77D1C"/>
    <w:rsid w:val="00F84147"/>
    <w:rsid w:val="00F84779"/>
    <w:rsid w:val="00F864E9"/>
    <w:rsid w:val="00F8669F"/>
    <w:rsid w:val="00F9072B"/>
    <w:rsid w:val="00F92467"/>
    <w:rsid w:val="00F9467C"/>
    <w:rsid w:val="00F95F63"/>
    <w:rsid w:val="00FA30B6"/>
    <w:rsid w:val="00FA332E"/>
    <w:rsid w:val="00FA7D44"/>
    <w:rsid w:val="00FB49E5"/>
    <w:rsid w:val="00FB5F18"/>
    <w:rsid w:val="00FC123F"/>
    <w:rsid w:val="00FC2212"/>
    <w:rsid w:val="00FC494B"/>
    <w:rsid w:val="00FC6827"/>
    <w:rsid w:val="00FC6C7F"/>
    <w:rsid w:val="00FD0821"/>
    <w:rsid w:val="00FD225E"/>
    <w:rsid w:val="00FD3B24"/>
    <w:rsid w:val="00FD617B"/>
    <w:rsid w:val="00FD6E86"/>
    <w:rsid w:val="00FD70B4"/>
    <w:rsid w:val="00FE1B24"/>
    <w:rsid w:val="00FE4DF0"/>
    <w:rsid w:val="00FF211D"/>
    <w:rsid w:val="00FF236F"/>
    <w:rsid w:val="00FF43BE"/>
    <w:rsid w:val="00FF5739"/>
    <w:rsid w:val="00FF6660"/>
    <w:rsid w:val="02D83DE0"/>
    <w:rsid w:val="03825CC4"/>
    <w:rsid w:val="03862797"/>
    <w:rsid w:val="04B47248"/>
    <w:rsid w:val="07B00D20"/>
    <w:rsid w:val="0A55595B"/>
    <w:rsid w:val="0BED7E21"/>
    <w:rsid w:val="0C2C3770"/>
    <w:rsid w:val="0CE06B73"/>
    <w:rsid w:val="0DE51FB8"/>
    <w:rsid w:val="18162477"/>
    <w:rsid w:val="192B6CF3"/>
    <w:rsid w:val="1A174C71"/>
    <w:rsid w:val="1C626400"/>
    <w:rsid w:val="1CA801A3"/>
    <w:rsid w:val="1D837DD5"/>
    <w:rsid w:val="1ED97848"/>
    <w:rsid w:val="2111305A"/>
    <w:rsid w:val="22950329"/>
    <w:rsid w:val="23357FE5"/>
    <w:rsid w:val="24014189"/>
    <w:rsid w:val="248912C3"/>
    <w:rsid w:val="28316558"/>
    <w:rsid w:val="2C7965E5"/>
    <w:rsid w:val="2C971927"/>
    <w:rsid w:val="2D6159D3"/>
    <w:rsid w:val="2EE87DFE"/>
    <w:rsid w:val="300F6A43"/>
    <w:rsid w:val="31880772"/>
    <w:rsid w:val="32C7491C"/>
    <w:rsid w:val="35B844F2"/>
    <w:rsid w:val="37867CC8"/>
    <w:rsid w:val="3A083025"/>
    <w:rsid w:val="3C323537"/>
    <w:rsid w:val="3D210BA8"/>
    <w:rsid w:val="40095823"/>
    <w:rsid w:val="43333826"/>
    <w:rsid w:val="43AB361E"/>
    <w:rsid w:val="45E51083"/>
    <w:rsid w:val="47433D26"/>
    <w:rsid w:val="48AF0E74"/>
    <w:rsid w:val="4CBB7E04"/>
    <w:rsid w:val="4E9A633A"/>
    <w:rsid w:val="53110842"/>
    <w:rsid w:val="535D0C93"/>
    <w:rsid w:val="553E73EB"/>
    <w:rsid w:val="554D64EB"/>
    <w:rsid w:val="556B453A"/>
    <w:rsid w:val="596E4B4B"/>
    <w:rsid w:val="5D1B621E"/>
    <w:rsid w:val="62700755"/>
    <w:rsid w:val="635B21A1"/>
    <w:rsid w:val="647F14E6"/>
    <w:rsid w:val="660552F5"/>
    <w:rsid w:val="66793593"/>
    <w:rsid w:val="68A713EA"/>
    <w:rsid w:val="6E7847E0"/>
    <w:rsid w:val="6E9C3B12"/>
    <w:rsid w:val="6EDB7C70"/>
    <w:rsid w:val="707276FB"/>
    <w:rsid w:val="71AD77B7"/>
    <w:rsid w:val="74BA1AAE"/>
    <w:rsid w:val="751360EC"/>
    <w:rsid w:val="7B7C3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semiHidden="0" w:name="toc 1"/>
    <w:lsdException w:uiPriority="39" w:semiHidden="0" w:name="toc 2"/>
    <w:lsdException w:uiPriority="39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nhideWhenUsed="0" w:uiPriority="0" w:semiHidden="0" w:name="Body Text 2"/>
    <w:lsdException w:unhideWhenUsed="0" w:uiPriority="0" w:semiHidden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nhideWhenUsed="0" w:uiPriority="0" w:semiHidden="0" w:name="Plain Text"/>
    <w:lsdException w:uiPriority="0" w:name="E-mail Signature"/>
    <w:lsdException w:uiPriority="99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3"/>
    <w:next w:val="1"/>
    <w:qFormat/>
    <w:uiPriority w:val="0"/>
    <w:pPr>
      <w:ind w:firstLine="709"/>
      <w:outlineLvl w:val="0"/>
    </w:pPr>
  </w:style>
  <w:style w:type="paragraph" w:styleId="4">
    <w:name w:val="heading 2"/>
    <w:basedOn w:val="1"/>
    <w:next w:val="1"/>
    <w:qFormat/>
    <w:uiPriority w:val="0"/>
    <w:pPr>
      <w:keepNext/>
      <w:tabs>
        <w:tab w:val="left" w:pos="4320"/>
      </w:tabs>
      <w:spacing w:line="360" w:lineRule="auto"/>
      <w:ind w:firstLine="709"/>
      <w:jc w:val="both"/>
      <w:outlineLvl w:val="1"/>
    </w:pPr>
    <w:rPr>
      <w:sz w:val="28"/>
      <w:szCs w:val="20"/>
    </w:rPr>
  </w:style>
  <w:style w:type="paragraph" w:styleId="5">
    <w:name w:val="heading 3"/>
    <w:basedOn w:val="1"/>
    <w:next w:val="1"/>
    <w:qFormat/>
    <w:uiPriority w:val="0"/>
    <w:pPr>
      <w:keepNext/>
      <w:tabs>
        <w:tab w:val="left" w:pos="4320"/>
      </w:tabs>
      <w:outlineLvl w:val="2"/>
    </w:pPr>
    <w:rPr>
      <w:sz w:val="28"/>
      <w:szCs w:val="20"/>
    </w:rPr>
  </w:style>
  <w:style w:type="paragraph" w:styleId="6">
    <w:name w:val="heading 4"/>
    <w:basedOn w:val="1"/>
    <w:next w:val="1"/>
    <w:qFormat/>
    <w:uiPriority w:val="0"/>
    <w:pPr>
      <w:keepNext/>
      <w:tabs>
        <w:tab w:val="left" w:pos="540"/>
      </w:tabs>
      <w:outlineLvl w:val="3"/>
    </w:pPr>
    <w:rPr>
      <w:sz w:val="28"/>
      <w:u w:val="single"/>
    </w:rPr>
  </w:style>
  <w:style w:type="paragraph" w:styleId="7">
    <w:name w:val="heading 5"/>
    <w:basedOn w:val="1"/>
    <w:next w:val="1"/>
    <w:qFormat/>
    <w:uiPriority w:val="0"/>
    <w:pPr>
      <w:keepNext/>
      <w:ind w:firstLine="720"/>
      <w:outlineLvl w:val="4"/>
    </w:pPr>
    <w:rPr>
      <w:sz w:val="28"/>
    </w:rPr>
  </w:style>
  <w:style w:type="paragraph" w:styleId="8">
    <w:name w:val="heading 6"/>
    <w:basedOn w:val="1"/>
    <w:next w:val="1"/>
    <w:qFormat/>
    <w:uiPriority w:val="0"/>
    <w:pPr>
      <w:keepNext/>
      <w:ind w:firstLine="708"/>
      <w:outlineLvl w:val="5"/>
    </w:pPr>
    <w:rPr>
      <w:sz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Основной"/>
    <w:basedOn w:val="1"/>
    <w:link w:val="81"/>
    <w:qFormat/>
    <w:uiPriority w:val="0"/>
    <w:pPr>
      <w:spacing w:line="360" w:lineRule="auto"/>
      <w:ind w:firstLine="720"/>
      <w:jc w:val="both"/>
    </w:pPr>
    <w:rPr>
      <w:sz w:val="28"/>
      <w:szCs w:val="28"/>
    </w:rPr>
  </w:style>
  <w:style w:type="character" w:styleId="11">
    <w:name w:val="Emphasis"/>
    <w:basedOn w:val="9"/>
    <w:qFormat/>
    <w:uiPriority w:val="0"/>
    <w:rPr>
      <w:i/>
      <w:iCs/>
    </w:rPr>
  </w:style>
  <w:style w:type="character" w:styleId="12">
    <w:name w:val="Hyperlink"/>
    <w:link w:val="13"/>
    <w:unhideWhenUsed/>
    <w:uiPriority w:val="99"/>
    <w:rPr>
      <w:rFonts w:ascii="Times New Roman" w:hAnsi="Times New Roman" w:eastAsia="Times New Roman" w:cs="Times New Roman"/>
      <w:color w:val="0000FF"/>
      <w:u w:val="single"/>
      <w:lang w:val="ru-RU" w:eastAsia="ru-RU" w:bidi="ar-SA"/>
    </w:rPr>
  </w:style>
  <w:style w:type="paragraph" w:customStyle="1" w:styleId="13">
    <w:name w:val="Гиперссылка1"/>
    <w:link w:val="12"/>
    <w:qFormat/>
    <w:uiPriority w:val="0"/>
    <w:rPr>
      <w:rFonts w:ascii="Times New Roman" w:hAnsi="Times New Roman" w:eastAsia="Times New Roman" w:cs="Times New Roman"/>
      <w:color w:val="0000FF"/>
      <w:u w:val="single"/>
      <w:lang w:val="ru-RU" w:eastAsia="ru-RU" w:bidi="ar-SA"/>
    </w:rPr>
  </w:style>
  <w:style w:type="character" w:styleId="14">
    <w:name w:val="page number"/>
    <w:basedOn w:val="9"/>
    <w:uiPriority w:val="0"/>
  </w:style>
  <w:style w:type="character" w:styleId="15">
    <w:name w:val="Strong"/>
    <w:basedOn w:val="9"/>
    <w:qFormat/>
    <w:uiPriority w:val="0"/>
    <w:rPr>
      <w:b/>
      <w:bCs/>
    </w:rPr>
  </w:style>
  <w:style w:type="paragraph" w:styleId="16">
    <w:name w:val="Balloon Text"/>
    <w:basedOn w:val="1"/>
    <w:link w:val="49"/>
    <w:uiPriority w:val="0"/>
    <w:rPr>
      <w:rFonts w:ascii="Tahoma" w:hAnsi="Tahoma" w:cs="Tahoma"/>
      <w:sz w:val="16"/>
      <w:szCs w:val="16"/>
    </w:rPr>
  </w:style>
  <w:style w:type="paragraph" w:styleId="17">
    <w:name w:val="Body Text 2"/>
    <w:basedOn w:val="1"/>
    <w:uiPriority w:val="0"/>
    <w:pPr>
      <w:jc w:val="center"/>
    </w:pPr>
    <w:rPr>
      <w:rFonts w:ascii="Courier New" w:hAnsi="Courier New" w:cs="Courier New"/>
      <w:sz w:val="22"/>
      <w:lang w:val="en-US"/>
    </w:rPr>
  </w:style>
  <w:style w:type="paragraph" w:styleId="18">
    <w:name w:val="Plain Text"/>
    <w:basedOn w:val="1"/>
    <w:link w:val="46"/>
    <w:uiPriority w:val="0"/>
    <w:rPr>
      <w:rFonts w:ascii="Courier New" w:hAnsi="Courier New"/>
      <w:sz w:val="20"/>
      <w:szCs w:val="20"/>
    </w:rPr>
  </w:style>
  <w:style w:type="paragraph" w:styleId="19">
    <w:name w:val="header"/>
    <w:basedOn w:val="1"/>
    <w:link w:val="79"/>
    <w:uiPriority w:val="0"/>
    <w:pPr>
      <w:tabs>
        <w:tab w:val="center" w:pos="4677"/>
        <w:tab w:val="right" w:pos="9355"/>
      </w:tabs>
    </w:pPr>
  </w:style>
  <w:style w:type="paragraph" w:styleId="20">
    <w:name w:val="Body Text"/>
    <w:basedOn w:val="1"/>
    <w:uiPriority w:val="0"/>
    <w:pPr>
      <w:jc w:val="center"/>
    </w:pPr>
    <w:rPr>
      <w:rFonts w:ascii="Courier New" w:hAnsi="Courier New" w:cs="Courier New"/>
    </w:rPr>
  </w:style>
  <w:style w:type="paragraph" w:styleId="21">
    <w:name w:val="toc 1"/>
    <w:basedOn w:val="1"/>
    <w:next w:val="1"/>
    <w:unhideWhenUsed/>
    <w:uiPriority w:val="39"/>
    <w:pPr>
      <w:tabs>
        <w:tab w:val="left" w:pos="426"/>
        <w:tab w:val="right" w:leader="dot" w:pos="9940"/>
      </w:tabs>
      <w:spacing w:after="100"/>
    </w:pPr>
  </w:style>
  <w:style w:type="paragraph" w:styleId="22">
    <w:name w:val="toc 3"/>
    <w:basedOn w:val="1"/>
    <w:next w:val="1"/>
    <w:unhideWhenUsed/>
    <w:uiPriority w:val="39"/>
    <w:pPr>
      <w:tabs>
        <w:tab w:val="right" w:pos="9940"/>
      </w:tabs>
      <w:spacing w:after="100"/>
    </w:pPr>
  </w:style>
  <w:style w:type="paragraph" w:styleId="23">
    <w:name w:val="toc 2"/>
    <w:basedOn w:val="1"/>
    <w:next w:val="1"/>
    <w:unhideWhenUsed/>
    <w:uiPriority w:val="39"/>
    <w:pPr>
      <w:spacing w:after="100"/>
      <w:ind w:left="240"/>
    </w:pPr>
  </w:style>
  <w:style w:type="paragraph" w:styleId="24">
    <w:name w:val="Body Text Indent"/>
    <w:basedOn w:val="1"/>
    <w:uiPriority w:val="0"/>
    <w:pPr>
      <w:spacing w:line="298" w:lineRule="auto"/>
      <w:ind w:firstLine="720"/>
      <w:jc w:val="both"/>
    </w:pPr>
    <w:rPr>
      <w:sz w:val="28"/>
      <w:szCs w:val="28"/>
    </w:rPr>
  </w:style>
  <w:style w:type="paragraph" w:styleId="25">
    <w:name w:val="Title"/>
    <w:basedOn w:val="2"/>
    <w:link w:val="88"/>
    <w:qFormat/>
    <w:uiPriority w:val="1"/>
    <w:pPr>
      <w:ind w:firstLine="0"/>
    </w:pPr>
  </w:style>
  <w:style w:type="paragraph" w:styleId="26">
    <w:name w:val="footer"/>
    <w:basedOn w:val="1"/>
    <w:link w:val="80"/>
    <w:uiPriority w:val="99"/>
    <w:pPr>
      <w:tabs>
        <w:tab w:val="center" w:pos="4677"/>
        <w:tab w:val="right" w:pos="9355"/>
      </w:tabs>
    </w:pPr>
  </w:style>
  <w:style w:type="paragraph" w:styleId="27">
    <w:name w:val="Normal (Web)"/>
    <w:basedOn w:val="1"/>
    <w:semiHidden/>
    <w:unhideWhenUsed/>
    <w:uiPriority w:val="99"/>
    <w:pPr>
      <w:spacing w:before="100" w:beforeAutospacing="1" w:after="100" w:afterAutospacing="1"/>
    </w:pPr>
  </w:style>
  <w:style w:type="paragraph" w:styleId="28">
    <w:name w:val="Body Text 3"/>
    <w:basedOn w:val="1"/>
    <w:uiPriority w:val="0"/>
    <w:pPr>
      <w:jc w:val="center"/>
    </w:pPr>
    <w:rPr>
      <w:rFonts w:ascii="Courier New" w:hAnsi="Courier New" w:cs="Courier New"/>
      <w:sz w:val="20"/>
    </w:rPr>
  </w:style>
  <w:style w:type="table" w:styleId="29">
    <w:name w:val="Table Grid"/>
    <w:basedOn w:val="10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0">
    <w:name w:val="Style3"/>
    <w:basedOn w:val="1"/>
    <w:uiPriority w:val="99"/>
    <w:pPr>
      <w:widowControl w:val="0"/>
      <w:autoSpaceDE w:val="0"/>
      <w:autoSpaceDN w:val="0"/>
      <w:adjustRightInd w:val="0"/>
      <w:spacing w:line="216" w:lineRule="exact"/>
      <w:ind w:firstLine="322"/>
      <w:jc w:val="both"/>
    </w:pPr>
  </w:style>
  <w:style w:type="character" w:customStyle="1" w:styleId="31">
    <w:name w:val="Font Style11"/>
    <w:basedOn w:val="9"/>
    <w:uiPriority w:val="99"/>
    <w:rPr>
      <w:rFonts w:ascii="Times New Roman" w:hAnsi="Times New Roman" w:cs="Times New Roman"/>
      <w:spacing w:val="10"/>
      <w:sz w:val="20"/>
      <w:szCs w:val="20"/>
    </w:rPr>
  </w:style>
  <w:style w:type="paragraph" w:customStyle="1" w:styleId="32">
    <w:name w:val="Style6"/>
    <w:basedOn w:val="1"/>
    <w:uiPriority w:val="99"/>
    <w:pPr>
      <w:widowControl w:val="0"/>
      <w:autoSpaceDE w:val="0"/>
      <w:autoSpaceDN w:val="0"/>
      <w:adjustRightInd w:val="0"/>
      <w:spacing w:line="214" w:lineRule="exact"/>
      <w:jc w:val="both"/>
    </w:pPr>
  </w:style>
  <w:style w:type="character" w:customStyle="1" w:styleId="33">
    <w:name w:val="Font Style35"/>
    <w:basedOn w:val="9"/>
    <w:uiPriority w:val="99"/>
    <w:rPr>
      <w:rFonts w:ascii="Century Gothic" w:hAnsi="Century Gothic" w:cs="Century Gothic"/>
      <w:sz w:val="16"/>
      <w:szCs w:val="16"/>
    </w:rPr>
  </w:style>
  <w:style w:type="character" w:customStyle="1" w:styleId="34">
    <w:name w:val="Font Style36"/>
    <w:basedOn w:val="9"/>
    <w:uiPriority w:val="99"/>
    <w:rPr>
      <w:rFonts w:ascii="Times New Roman" w:hAnsi="Times New Roman" w:cs="Times New Roman"/>
      <w:spacing w:val="10"/>
      <w:sz w:val="20"/>
      <w:szCs w:val="20"/>
    </w:rPr>
  </w:style>
  <w:style w:type="paragraph" w:customStyle="1" w:styleId="35">
    <w:name w:val="Style4"/>
    <w:basedOn w:val="1"/>
    <w:uiPriority w:val="99"/>
    <w:pPr>
      <w:widowControl w:val="0"/>
      <w:autoSpaceDE w:val="0"/>
      <w:autoSpaceDN w:val="0"/>
      <w:adjustRightInd w:val="0"/>
      <w:spacing w:line="216" w:lineRule="exact"/>
      <w:ind w:firstLine="322"/>
      <w:jc w:val="both"/>
    </w:pPr>
  </w:style>
  <w:style w:type="character" w:customStyle="1" w:styleId="36">
    <w:name w:val="Font Style37"/>
    <w:basedOn w:val="9"/>
    <w:uiPriority w:val="99"/>
    <w:rPr>
      <w:rFonts w:ascii="Times New Roman" w:hAnsi="Times New Roman" w:cs="Times New Roman"/>
      <w:i/>
      <w:iCs/>
      <w:spacing w:val="10"/>
      <w:sz w:val="20"/>
      <w:szCs w:val="20"/>
    </w:rPr>
  </w:style>
  <w:style w:type="character" w:customStyle="1" w:styleId="37">
    <w:name w:val="Font Style43"/>
    <w:basedOn w:val="9"/>
    <w:uiPriority w:val="0"/>
    <w:rPr>
      <w:rFonts w:ascii="Times New Roman" w:hAnsi="Times New Roman" w:cs="Times New Roman"/>
      <w:spacing w:val="10"/>
      <w:sz w:val="16"/>
      <w:szCs w:val="16"/>
    </w:rPr>
  </w:style>
  <w:style w:type="paragraph" w:customStyle="1" w:styleId="38">
    <w:name w:val="Style8"/>
    <w:basedOn w:val="1"/>
    <w:uiPriority w:val="99"/>
    <w:pPr>
      <w:widowControl w:val="0"/>
      <w:autoSpaceDE w:val="0"/>
      <w:autoSpaceDN w:val="0"/>
      <w:adjustRightInd w:val="0"/>
      <w:spacing w:line="223" w:lineRule="exact"/>
      <w:ind w:firstLine="2059"/>
    </w:pPr>
  </w:style>
  <w:style w:type="character" w:customStyle="1" w:styleId="39">
    <w:name w:val="Font Style38"/>
    <w:basedOn w:val="9"/>
    <w:uiPriority w:val="0"/>
    <w:rPr>
      <w:rFonts w:ascii="Times New Roman" w:hAnsi="Times New Roman" w:cs="Times New Roman"/>
      <w:sz w:val="14"/>
      <w:szCs w:val="14"/>
    </w:rPr>
  </w:style>
  <w:style w:type="character" w:customStyle="1" w:styleId="40">
    <w:name w:val="Font Style39"/>
    <w:basedOn w:val="9"/>
    <w:uiPriority w:val="0"/>
    <w:rPr>
      <w:rFonts w:ascii="Times New Roman" w:hAnsi="Times New Roman" w:cs="Times New Roman"/>
      <w:i/>
      <w:iCs/>
      <w:sz w:val="20"/>
      <w:szCs w:val="20"/>
    </w:rPr>
  </w:style>
  <w:style w:type="character" w:customStyle="1" w:styleId="41">
    <w:name w:val="Font Style40"/>
    <w:basedOn w:val="9"/>
    <w:uiPriority w:val="99"/>
    <w:rPr>
      <w:rFonts w:ascii="Times New Roman" w:hAnsi="Times New Roman" w:cs="Times New Roman"/>
      <w:b/>
      <w:bCs/>
      <w:i/>
      <w:iCs/>
      <w:sz w:val="20"/>
      <w:szCs w:val="20"/>
    </w:rPr>
  </w:style>
  <w:style w:type="paragraph" w:customStyle="1" w:styleId="42">
    <w:name w:val="Style10"/>
    <w:basedOn w:val="1"/>
    <w:uiPriority w:val="99"/>
    <w:pPr>
      <w:widowControl w:val="0"/>
      <w:autoSpaceDE w:val="0"/>
      <w:autoSpaceDN w:val="0"/>
      <w:adjustRightInd w:val="0"/>
    </w:pPr>
  </w:style>
  <w:style w:type="character" w:customStyle="1" w:styleId="43">
    <w:name w:val="Font Style24"/>
    <w:basedOn w:val="9"/>
    <w:uiPriority w:val="99"/>
    <w:rPr>
      <w:rFonts w:ascii="Times New Roman" w:hAnsi="Times New Roman" w:cs="Times New Roman"/>
      <w:spacing w:val="10"/>
      <w:sz w:val="20"/>
      <w:szCs w:val="20"/>
    </w:rPr>
  </w:style>
  <w:style w:type="paragraph" w:customStyle="1" w:styleId="44">
    <w:name w:val="Style5"/>
    <w:basedOn w:val="1"/>
    <w:uiPriority w:val="99"/>
    <w:pPr>
      <w:widowControl w:val="0"/>
      <w:autoSpaceDE w:val="0"/>
      <w:autoSpaceDN w:val="0"/>
      <w:adjustRightInd w:val="0"/>
      <w:spacing w:line="211" w:lineRule="exact"/>
      <w:jc w:val="both"/>
    </w:pPr>
  </w:style>
  <w:style w:type="character" w:customStyle="1" w:styleId="45">
    <w:name w:val="Font Style26"/>
    <w:basedOn w:val="9"/>
    <w:uiPriority w:val="0"/>
    <w:rPr>
      <w:rFonts w:ascii="Times New Roman" w:hAnsi="Times New Roman" w:cs="Times New Roman"/>
      <w:i/>
      <w:iCs/>
      <w:spacing w:val="10"/>
      <w:sz w:val="20"/>
      <w:szCs w:val="20"/>
    </w:rPr>
  </w:style>
  <w:style w:type="character" w:customStyle="1" w:styleId="46">
    <w:name w:val="Текст Знак"/>
    <w:basedOn w:val="9"/>
    <w:link w:val="18"/>
    <w:uiPriority w:val="0"/>
    <w:rPr>
      <w:rFonts w:ascii="Courier New" w:hAnsi="Courier New"/>
    </w:rPr>
  </w:style>
  <w:style w:type="paragraph" w:customStyle="1" w:styleId="47">
    <w:name w:val="заголовок 1"/>
    <w:basedOn w:val="1"/>
    <w:next w:val="1"/>
    <w:uiPriority w:val="0"/>
    <w:pPr>
      <w:keepNext/>
    </w:pPr>
    <w:rPr>
      <w:sz w:val="28"/>
      <w:szCs w:val="20"/>
    </w:rPr>
  </w:style>
  <w:style w:type="paragraph" w:customStyle="1" w:styleId="48">
    <w:name w:val="Normal1"/>
    <w:uiPriority w:val="0"/>
    <w:rPr>
      <w:rFonts w:ascii="Times New Roman" w:hAnsi="Times New Roman" w:eastAsia="Times New Roman" w:cs="Times New Roman"/>
      <w:snapToGrid w:val="0"/>
      <w:lang w:val="ru-RU" w:eastAsia="ru-RU" w:bidi="ar-SA"/>
    </w:rPr>
  </w:style>
  <w:style w:type="character" w:customStyle="1" w:styleId="49">
    <w:name w:val="Текст выноски Знак"/>
    <w:basedOn w:val="9"/>
    <w:link w:val="16"/>
    <w:uiPriority w:val="0"/>
    <w:rPr>
      <w:rFonts w:ascii="Tahoma" w:hAnsi="Tahoma" w:cs="Tahoma"/>
      <w:sz w:val="16"/>
      <w:szCs w:val="16"/>
    </w:rPr>
  </w:style>
  <w:style w:type="character" w:styleId="50">
    <w:name w:val="Placeholder Text"/>
    <w:basedOn w:val="9"/>
    <w:semiHidden/>
    <w:uiPriority w:val="99"/>
    <w:rPr>
      <w:color w:val="808080"/>
    </w:rPr>
  </w:style>
  <w:style w:type="paragraph" w:styleId="51">
    <w:name w:val="List Paragraph"/>
    <w:basedOn w:val="1"/>
    <w:qFormat/>
    <w:uiPriority w:val="34"/>
    <w:pPr>
      <w:ind w:left="720"/>
      <w:contextualSpacing/>
    </w:pPr>
  </w:style>
  <w:style w:type="character" w:customStyle="1" w:styleId="52">
    <w:name w:val="Font Style12"/>
    <w:basedOn w:val="9"/>
    <w:uiPriority w:val="99"/>
    <w:rPr>
      <w:rFonts w:ascii="Times New Roman" w:hAnsi="Times New Roman" w:cs="Times New Roman"/>
      <w:i/>
      <w:iCs/>
      <w:sz w:val="20"/>
      <w:szCs w:val="20"/>
    </w:rPr>
  </w:style>
  <w:style w:type="paragraph" w:customStyle="1" w:styleId="53">
    <w:name w:val="Style1"/>
    <w:basedOn w:val="1"/>
    <w:uiPriority w:val="99"/>
    <w:pPr>
      <w:widowControl w:val="0"/>
      <w:autoSpaceDE w:val="0"/>
      <w:autoSpaceDN w:val="0"/>
      <w:adjustRightInd w:val="0"/>
      <w:spacing w:line="262" w:lineRule="exact"/>
      <w:ind w:firstLine="283"/>
      <w:jc w:val="both"/>
    </w:pPr>
    <w:rPr>
      <w:rFonts w:eastAsiaTheme="minorEastAsia"/>
    </w:rPr>
  </w:style>
  <w:style w:type="paragraph" w:customStyle="1" w:styleId="54">
    <w:name w:val="Style2"/>
    <w:basedOn w:val="1"/>
    <w:uiPriority w:val="99"/>
    <w:pPr>
      <w:widowControl w:val="0"/>
      <w:autoSpaceDE w:val="0"/>
      <w:autoSpaceDN w:val="0"/>
      <w:adjustRightInd w:val="0"/>
    </w:pPr>
    <w:rPr>
      <w:rFonts w:eastAsiaTheme="minorEastAsia"/>
    </w:rPr>
  </w:style>
  <w:style w:type="paragraph" w:customStyle="1" w:styleId="55">
    <w:name w:val="Style12"/>
    <w:basedOn w:val="1"/>
    <w:uiPriority w:val="99"/>
    <w:pPr>
      <w:widowControl w:val="0"/>
      <w:autoSpaceDE w:val="0"/>
      <w:autoSpaceDN w:val="0"/>
      <w:adjustRightInd w:val="0"/>
      <w:spacing w:line="218" w:lineRule="exact"/>
      <w:ind w:firstLine="394"/>
      <w:jc w:val="both"/>
    </w:pPr>
    <w:rPr>
      <w:rFonts w:eastAsiaTheme="minorEastAsia"/>
    </w:rPr>
  </w:style>
  <w:style w:type="paragraph" w:customStyle="1" w:styleId="56">
    <w:name w:val="Style13"/>
    <w:basedOn w:val="1"/>
    <w:uiPriority w:val="99"/>
    <w:pPr>
      <w:widowControl w:val="0"/>
      <w:autoSpaceDE w:val="0"/>
      <w:autoSpaceDN w:val="0"/>
      <w:adjustRightInd w:val="0"/>
      <w:spacing w:line="217" w:lineRule="exact"/>
      <w:ind w:firstLine="394"/>
      <w:jc w:val="both"/>
    </w:pPr>
    <w:rPr>
      <w:rFonts w:eastAsiaTheme="minorEastAsia"/>
    </w:rPr>
  </w:style>
  <w:style w:type="character" w:customStyle="1" w:styleId="57">
    <w:name w:val="Font Style15"/>
    <w:basedOn w:val="9"/>
    <w:uiPriority w:val="99"/>
    <w:rPr>
      <w:rFonts w:ascii="Times New Roman" w:hAnsi="Times New Roman" w:cs="Times New Roman"/>
      <w:i/>
      <w:iCs/>
      <w:sz w:val="20"/>
      <w:szCs w:val="20"/>
    </w:rPr>
  </w:style>
  <w:style w:type="character" w:customStyle="1" w:styleId="58">
    <w:name w:val="Font Style22"/>
    <w:basedOn w:val="9"/>
    <w:uiPriority w:val="99"/>
    <w:rPr>
      <w:rFonts w:ascii="Times New Roman" w:hAnsi="Times New Roman" w:cs="Times New Roman"/>
      <w:sz w:val="20"/>
      <w:szCs w:val="20"/>
    </w:rPr>
  </w:style>
  <w:style w:type="paragraph" w:customStyle="1" w:styleId="59">
    <w:name w:val="Style7"/>
    <w:basedOn w:val="1"/>
    <w:uiPriority w:val="99"/>
    <w:pPr>
      <w:widowControl w:val="0"/>
      <w:autoSpaceDE w:val="0"/>
      <w:autoSpaceDN w:val="0"/>
      <w:adjustRightInd w:val="0"/>
    </w:pPr>
    <w:rPr>
      <w:rFonts w:eastAsiaTheme="minorEastAsia"/>
    </w:rPr>
  </w:style>
  <w:style w:type="paragraph" w:customStyle="1" w:styleId="60">
    <w:name w:val="Style9"/>
    <w:basedOn w:val="1"/>
    <w:uiPriority w:val="99"/>
    <w:pPr>
      <w:widowControl w:val="0"/>
      <w:autoSpaceDE w:val="0"/>
      <w:autoSpaceDN w:val="0"/>
      <w:adjustRightInd w:val="0"/>
    </w:pPr>
    <w:rPr>
      <w:rFonts w:eastAsiaTheme="minorEastAsia"/>
    </w:rPr>
  </w:style>
  <w:style w:type="paragraph" w:customStyle="1" w:styleId="61">
    <w:name w:val="Style11"/>
    <w:basedOn w:val="1"/>
    <w:uiPriority w:val="99"/>
    <w:pPr>
      <w:widowControl w:val="0"/>
      <w:autoSpaceDE w:val="0"/>
      <w:autoSpaceDN w:val="0"/>
      <w:adjustRightInd w:val="0"/>
    </w:pPr>
    <w:rPr>
      <w:rFonts w:eastAsiaTheme="minorEastAsia"/>
    </w:rPr>
  </w:style>
  <w:style w:type="character" w:customStyle="1" w:styleId="62">
    <w:name w:val="Font Style16"/>
    <w:basedOn w:val="9"/>
    <w:uiPriority w:val="99"/>
    <w:rPr>
      <w:rFonts w:ascii="Times New Roman" w:hAnsi="Times New Roman" w:cs="Times New Roman"/>
      <w:sz w:val="16"/>
      <w:szCs w:val="16"/>
    </w:rPr>
  </w:style>
  <w:style w:type="character" w:customStyle="1" w:styleId="63">
    <w:name w:val="Font Style17"/>
    <w:basedOn w:val="9"/>
    <w:uiPriority w:val="99"/>
    <w:rPr>
      <w:rFonts w:ascii="Arial" w:hAnsi="Arial" w:cs="Arial"/>
      <w:sz w:val="14"/>
      <w:szCs w:val="14"/>
    </w:rPr>
  </w:style>
  <w:style w:type="character" w:customStyle="1" w:styleId="64">
    <w:name w:val="Font Style18"/>
    <w:basedOn w:val="9"/>
    <w:uiPriority w:val="99"/>
    <w:rPr>
      <w:rFonts w:ascii="Arial" w:hAnsi="Arial" w:cs="Arial"/>
      <w:sz w:val="20"/>
      <w:szCs w:val="20"/>
    </w:rPr>
  </w:style>
  <w:style w:type="character" w:customStyle="1" w:styleId="65">
    <w:name w:val="Font Style19"/>
    <w:basedOn w:val="9"/>
    <w:uiPriority w:val="99"/>
    <w:rPr>
      <w:rFonts w:ascii="Times New Roman" w:hAnsi="Times New Roman" w:cs="Times New Roman"/>
      <w:b/>
      <w:bCs/>
      <w:sz w:val="12"/>
      <w:szCs w:val="12"/>
    </w:rPr>
  </w:style>
  <w:style w:type="character" w:customStyle="1" w:styleId="66">
    <w:name w:val="Font Style20"/>
    <w:basedOn w:val="9"/>
    <w:uiPriority w:val="99"/>
    <w:rPr>
      <w:rFonts w:ascii="Times New Roman" w:hAnsi="Times New Roman" w:cs="Times New Roman"/>
      <w:sz w:val="12"/>
      <w:szCs w:val="12"/>
    </w:rPr>
  </w:style>
  <w:style w:type="character" w:customStyle="1" w:styleId="67">
    <w:name w:val="Font Style21"/>
    <w:basedOn w:val="9"/>
    <w:uiPriority w:val="99"/>
    <w:rPr>
      <w:rFonts w:ascii="Times New Roman" w:hAnsi="Times New Roman" w:cs="Times New Roman"/>
      <w:spacing w:val="-10"/>
      <w:sz w:val="8"/>
      <w:szCs w:val="8"/>
    </w:rPr>
  </w:style>
  <w:style w:type="character" w:customStyle="1" w:styleId="68">
    <w:name w:val="Font Style13"/>
    <w:basedOn w:val="9"/>
    <w:uiPriority w:val="99"/>
    <w:rPr>
      <w:rFonts w:ascii="Times New Roman" w:hAnsi="Times New Roman" w:cs="Times New Roman"/>
      <w:sz w:val="14"/>
      <w:szCs w:val="14"/>
    </w:rPr>
  </w:style>
  <w:style w:type="character" w:customStyle="1" w:styleId="69">
    <w:name w:val="Font Style14"/>
    <w:basedOn w:val="9"/>
    <w:uiPriority w:val="99"/>
    <w:rPr>
      <w:rFonts w:ascii="Microsoft Sans Serif" w:hAnsi="Microsoft Sans Serif" w:cs="Microsoft Sans Serif"/>
      <w:sz w:val="16"/>
      <w:szCs w:val="16"/>
    </w:rPr>
  </w:style>
  <w:style w:type="paragraph" w:customStyle="1" w:styleId="70">
    <w:name w:val="Style14"/>
    <w:basedOn w:val="1"/>
    <w:uiPriority w:val="99"/>
    <w:pPr>
      <w:widowControl w:val="0"/>
      <w:autoSpaceDE w:val="0"/>
      <w:autoSpaceDN w:val="0"/>
      <w:adjustRightInd w:val="0"/>
      <w:spacing w:line="218" w:lineRule="exact"/>
      <w:ind w:firstLine="403"/>
      <w:jc w:val="both"/>
    </w:pPr>
    <w:rPr>
      <w:rFonts w:eastAsiaTheme="minorEastAsia"/>
    </w:rPr>
  </w:style>
  <w:style w:type="paragraph" w:customStyle="1" w:styleId="71">
    <w:name w:val="Style15"/>
    <w:basedOn w:val="1"/>
    <w:uiPriority w:val="99"/>
    <w:pPr>
      <w:widowControl w:val="0"/>
      <w:autoSpaceDE w:val="0"/>
      <w:autoSpaceDN w:val="0"/>
      <w:adjustRightInd w:val="0"/>
      <w:spacing w:line="221" w:lineRule="exact"/>
      <w:ind w:hanging="216"/>
      <w:jc w:val="both"/>
    </w:pPr>
    <w:rPr>
      <w:rFonts w:eastAsiaTheme="minorEastAsia"/>
    </w:rPr>
  </w:style>
  <w:style w:type="paragraph" w:customStyle="1" w:styleId="72">
    <w:name w:val="Style17"/>
    <w:basedOn w:val="1"/>
    <w:uiPriority w:val="99"/>
    <w:pPr>
      <w:widowControl w:val="0"/>
      <w:autoSpaceDE w:val="0"/>
      <w:autoSpaceDN w:val="0"/>
      <w:adjustRightInd w:val="0"/>
      <w:spacing w:line="220" w:lineRule="exact"/>
      <w:jc w:val="both"/>
    </w:pPr>
    <w:rPr>
      <w:rFonts w:eastAsiaTheme="minorEastAsia"/>
    </w:rPr>
  </w:style>
  <w:style w:type="character" w:customStyle="1" w:styleId="73">
    <w:name w:val="Font Style29"/>
    <w:basedOn w:val="9"/>
    <w:uiPriority w:val="99"/>
    <w:rPr>
      <w:rFonts w:ascii="Times New Roman" w:hAnsi="Times New Roman" w:cs="Times New Roman"/>
      <w:sz w:val="18"/>
      <w:szCs w:val="18"/>
    </w:rPr>
  </w:style>
  <w:style w:type="character" w:customStyle="1" w:styleId="74">
    <w:name w:val="Font Style34"/>
    <w:basedOn w:val="9"/>
    <w:uiPriority w:val="99"/>
    <w:rPr>
      <w:rFonts w:ascii="Arial" w:hAnsi="Arial" w:cs="Arial"/>
      <w:sz w:val="18"/>
      <w:szCs w:val="18"/>
    </w:rPr>
  </w:style>
  <w:style w:type="paragraph" w:customStyle="1" w:styleId="75">
    <w:name w:val="Style18"/>
    <w:basedOn w:val="1"/>
    <w:uiPriority w:val="99"/>
    <w:pPr>
      <w:widowControl w:val="0"/>
      <w:autoSpaceDE w:val="0"/>
      <w:autoSpaceDN w:val="0"/>
      <w:adjustRightInd w:val="0"/>
      <w:spacing w:line="211" w:lineRule="exact"/>
      <w:ind w:hanging="422"/>
    </w:pPr>
    <w:rPr>
      <w:rFonts w:eastAsiaTheme="minorEastAsia"/>
    </w:rPr>
  </w:style>
  <w:style w:type="paragraph" w:customStyle="1" w:styleId="76">
    <w:name w:val="Style16"/>
    <w:basedOn w:val="1"/>
    <w:uiPriority w:val="99"/>
    <w:pPr>
      <w:widowControl w:val="0"/>
      <w:autoSpaceDE w:val="0"/>
      <w:autoSpaceDN w:val="0"/>
      <w:adjustRightInd w:val="0"/>
    </w:pPr>
    <w:rPr>
      <w:rFonts w:eastAsiaTheme="minorEastAsia"/>
    </w:rPr>
  </w:style>
  <w:style w:type="character" w:customStyle="1" w:styleId="77">
    <w:name w:val="Font Style41"/>
    <w:basedOn w:val="9"/>
    <w:uiPriority w:val="99"/>
    <w:rPr>
      <w:rFonts w:ascii="Times New Roman" w:hAnsi="Times New Roman" w:cs="Times New Roman"/>
      <w:b/>
      <w:bCs/>
      <w:spacing w:val="20"/>
      <w:sz w:val="12"/>
      <w:szCs w:val="12"/>
    </w:rPr>
  </w:style>
  <w:style w:type="character" w:customStyle="1" w:styleId="78">
    <w:name w:val="Font Style42"/>
    <w:basedOn w:val="9"/>
    <w:uiPriority w:val="99"/>
    <w:rPr>
      <w:rFonts w:ascii="Times New Roman" w:hAnsi="Times New Roman" w:cs="Times New Roman"/>
      <w:sz w:val="16"/>
      <w:szCs w:val="16"/>
    </w:rPr>
  </w:style>
  <w:style w:type="character" w:customStyle="1" w:styleId="79">
    <w:name w:val="Верхний колонтитул Знак"/>
    <w:basedOn w:val="9"/>
    <w:link w:val="19"/>
    <w:uiPriority w:val="0"/>
    <w:rPr>
      <w:sz w:val="24"/>
      <w:szCs w:val="24"/>
    </w:rPr>
  </w:style>
  <w:style w:type="character" w:customStyle="1" w:styleId="80">
    <w:name w:val="Нижний колонтитул Знак"/>
    <w:basedOn w:val="9"/>
    <w:link w:val="26"/>
    <w:uiPriority w:val="99"/>
    <w:rPr>
      <w:sz w:val="24"/>
      <w:szCs w:val="24"/>
    </w:rPr>
  </w:style>
  <w:style w:type="character" w:customStyle="1" w:styleId="81">
    <w:name w:val="Основной Знак"/>
    <w:basedOn w:val="9"/>
    <w:link w:val="3"/>
    <w:uiPriority w:val="0"/>
    <w:rPr>
      <w:sz w:val="28"/>
      <w:szCs w:val="28"/>
    </w:rPr>
  </w:style>
  <w:style w:type="paragraph" w:customStyle="1" w:styleId="82">
    <w:name w:val="ЗАГОЛОВОК РФ"/>
    <w:basedOn w:val="1"/>
    <w:link w:val="85"/>
    <w:qFormat/>
    <w:uiPriority w:val="0"/>
    <w:pPr>
      <w:tabs>
        <w:tab w:val="left" w:pos="4320"/>
      </w:tabs>
      <w:jc w:val="center"/>
    </w:pPr>
    <w:rPr>
      <w:sz w:val="28"/>
      <w:szCs w:val="28"/>
    </w:rPr>
  </w:style>
  <w:style w:type="character" w:customStyle="1" w:styleId="83">
    <w:name w:val="Подрисуночный Знак"/>
    <w:basedOn w:val="9"/>
    <w:link w:val="84"/>
    <w:locked/>
    <w:uiPriority w:val="0"/>
    <w:rPr>
      <w:sz w:val="28"/>
      <w:szCs w:val="28"/>
    </w:rPr>
  </w:style>
  <w:style w:type="paragraph" w:customStyle="1" w:styleId="84">
    <w:name w:val="Подрисуночный"/>
    <w:basedOn w:val="20"/>
    <w:link w:val="83"/>
    <w:qFormat/>
    <w:uiPriority w:val="0"/>
    <w:pPr>
      <w:widowControl w:val="0"/>
      <w:autoSpaceDE w:val="0"/>
      <w:autoSpaceDN w:val="0"/>
      <w:spacing w:line="360" w:lineRule="auto"/>
    </w:pPr>
    <w:rPr>
      <w:rFonts w:ascii="Times New Roman" w:hAnsi="Times New Roman" w:cs="Times New Roman"/>
      <w:sz w:val="28"/>
      <w:szCs w:val="28"/>
    </w:rPr>
  </w:style>
  <w:style w:type="character" w:customStyle="1" w:styleId="85">
    <w:name w:val="ЗАГОЛОВОК РФ Знак"/>
    <w:basedOn w:val="9"/>
    <w:link w:val="82"/>
    <w:uiPriority w:val="0"/>
    <w:rPr>
      <w:sz w:val="28"/>
      <w:szCs w:val="28"/>
    </w:rPr>
  </w:style>
  <w:style w:type="character" w:customStyle="1" w:styleId="86">
    <w:name w:val="Неразрешенное упоминание1"/>
    <w:basedOn w:val="9"/>
    <w:semiHidden/>
    <w:unhideWhenUsed/>
    <w:uiPriority w:val="99"/>
    <w:rPr>
      <w:color w:val="605E5C"/>
      <w:shd w:val="clear" w:color="auto" w:fill="E1DFDD"/>
    </w:rPr>
  </w:style>
  <w:style w:type="paragraph" w:customStyle="1" w:styleId="87">
    <w:name w:val="TOC Heading"/>
    <w:basedOn w:val="2"/>
    <w:next w:val="1"/>
    <w:unhideWhenUsed/>
    <w:qFormat/>
    <w:uiPriority w:val="39"/>
    <w:pPr>
      <w:keepNext/>
      <w:keepLines/>
      <w:spacing w:before="240" w:line="259" w:lineRule="auto"/>
      <w:ind w:firstLine="0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88">
    <w:name w:val="Заголовок Знак"/>
    <w:basedOn w:val="9"/>
    <w:link w:val="25"/>
    <w:uiPriority w:val="1"/>
    <w:rPr>
      <w:sz w:val="28"/>
      <w:szCs w:val="28"/>
    </w:rPr>
  </w:style>
  <w:style w:type="table" w:customStyle="1" w:styleId="89">
    <w:name w:val="Table Normal"/>
    <w:semiHidden/>
    <w:unhideWhenUsed/>
    <w:qFormat/>
    <w:uiPriority w:val="2"/>
    <w:pPr>
      <w:widowControl w:val="0"/>
      <w:autoSpaceDE w:val="0"/>
      <w:autoSpaceDN w:val="0"/>
    </w:pPr>
    <w:rPr>
      <w:rFonts w:asciiTheme="minorHAnsi" w:hAnsiTheme="minorHAnsi" w:eastAsia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90">
    <w:name w:val="Table Paragraph"/>
    <w:basedOn w:val="1"/>
    <w:qFormat/>
    <w:uiPriority w:val="1"/>
    <w:pPr>
      <w:widowControl w:val="0"/>
      <w:autoSpaceDE w:val="0"/>
      <w:autoSpaceDN w:val="0"/>
      <w:ind w:left="109"/>
    </w:pPr>
    <w:rPr>
      <w:sz w:val="22"/>
      <w:szCs w:val="22"/>
      <w:lang w:eastAsia="en-US"/>
    </w:rPr>
  </w:style>
  <w:style w:type="paragraph" w:customStyle="1" w:styleId="91">
    <w:name w:val="Заголовок 11"/>
    <w:basedOn w:val="1"/>
    <w:qFormat/>
    <w:uiPriority w:val="1"/>
    <w:pPr>
      <w:widowControl w:val="0"/>
      <w:autoSpaceDE w:val="0"/>
      <w:autoSpaceDN w:val="0"/>
      <w:ind w:left="133" w:firstLine="708"/>
      <w:outlineLvl w:val="1"/>
    </w:pPr>
    <w:rPr>
      <w:sz w:val="28"/>
      <w:szCs w:val="28"/>
      <w:lang w:eastAsia="en-US"/>
    </w:rPr>
  </w:style>
  <w:style w:type="paragraph" w:customStyle="1" w:styleId="92">
    <w:name w:val="Стиль1"/>
    <w:basedOn w:val="1"/>
    <w:link w:val="93"/>
    <w:qFormat/>
    <w:uiPriority w:val="0"/>
    <w:pPr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93">
    <w:name w:val="Стиль1 Знак"/>
    <w:basedOn w:val="9"/>
    <w:link w:val="92"/>
    <w:uiPriority w:val="0"/>
    <w:rPr>
      <w:rFonts w:eastAsiaTheme="minorHAnsi"/>
      <w:sz w:val="28"/>
      <w:szCs w:val="28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3.xml"/><Relationship Id="rId4" Type="http://schemas.openxmlformats.org/officeDocument/2006/relationships/footer" Target="footer2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441413-312B-4EBA-BBED-07E1B3624E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5011</Words>
  <Characters>28567</Characters>
  <Lines>238</Lines>
  <Paragraphs>67</Paragraphs>
  <TotalTime>1</TotalTime>
  <ScaleCrop>false</ScaleCrop>
  <LinksUpToDate>false</LinksUpToDate>
  <CharactersWithSpaces>33511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2023-05-26T22:25:00Z</dcterms:created>
  <dc:creator>Никита Черничкин</dc:creator>
  <cp:lastModifiedBy>Никита Фантокин</cp:lastModifiedBy>
  <cp:lastPrinted>2022-06-01T08:54:00Z</cp:lastPrinted>
  <dcterms:modified xsi:type="dcterms:W3CDTF">2023-12-21T03:05:14Z</dcterms:modified>
  <dc:title>ФЕДЕРАЛЬНОЕ АГЕНТСТВО ПО ОБРАЗОВАНИЮ</dc:title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1049-11.2.0.11225</vt:lpwstr>
  </property>
  <property fmtid="{D5CDD505-2E9C-101B-9397-08002B2CF9AE}" pid="3" name="ICV">
    <vt:lpwstr>47FAC4E315B24EE886F98CF7EB77F98E</vt:lpwstr>
  </property>
</Properties>
</file>